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78" w:rsidRPr="00B13162" w:rsidRDefault="00B13162" w:rsidP="008F0DFE">
      <w:pPr>
        <w:pStyle w:val="Title"/>
        <w:rPr>
          <w:rFonts w:ascii="Segoe UI" w:hAnsi="Segoe UI" w:cs="Segoe UI"/>
          <w:sz w:val="48"/>
          <w:szCs w:val="48"/>
        </w:rPr>
      </w:pPr>
      <w:bookmarkStart w:id="0" w:name="_GoBack"/>
      <w:bookmarkEnd w:id="0"/>
      <w:r w:rsidRPr="00B13162">
        <w:rPr>
          <w:rFonts w:ascii="Segoe UI" w:hAnsi="Segoe UI" w:cs="Segoe UI"/>
          <w:noProof/>
          <w:w w:val="100"/>
          <w:sz w:val="48"/>
          <w:szCs w:val="48"/>
          <w:lang w:eastAsia="en-GB"/>
        </w:rPr>
        <w:drawing>
          <wp:anchor distT="0" distB="0" distL="114300" distR="114300" simplePos="0" relativeHeight="251664384" behindDoc="1" locked="0" layoutInCell="1" allowOverlap="1" wp14:anchorId="0CEACD0B" wp14:editId="26C8E19C">
            <wp:simplePos x="0" y="0"/>
            <wp:positionH relativeFrom="column">
              <wp:posOffset>1733550</wp:posOffset>
            </wp:positionH>
            <wp:positionV relativeFrom="paragraph">
              <wp:posOffset>28575</wp:posOffset>
            </wp:positionV>
            <wp:extent cx="2714625" cy="18294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678" w:rsidRPr="00B13162" w:rsidRDefault="00985678" w:rsidP="008F0DFE">
      <w:pPr>
        <w:pStyle w:val="Title"/>
        <w:rPr>
          <w:rFonts w:ascii="Segoe UI" w:hAnsi="Segoe UI" w:cs="Segoe UI"/>
          <w:sz w:val="48"/>
          <w:szCs w:val="48"/>
        </w:rPr>
      </w:pPr>
    </w:p>
    <w:p w:rsidR="00985678" w:rsidRPr="00B13162" w:rsidRDefault="00985678" w:rsidP="008F0DFE">
      <w:pPr>
        <w:pStyle w:val="Title"/>
        <w:rPr>
          <w:rFonts w:ascii="Segoe UI" w:hAnsi="Segoe UI" w:cs="Segoe UI"/>
          <w:sz w:val="48"/>
          <w:szCs w:val="48"/>
        </w:rPr>
      </w:pPr>
    </w:p>
    <w:p w:rsidR="00985678" w:rsidRPr="00B13162" w:rsidRDefault="00985678" w:rsidP="008F0DFE">
      <w:pPr>
        <w:pStyle w:val="Title"/>
        <w:rPr>
          <w:rFonts w:ascii="Segoe UI" w:hAnsi="Segoe UI" w:cs="Segoe UI"/>
          <w:sz w:val="48"/>
          <w:szCs w:val="48"/>
        </w:rPr>
      </w:pPr>
    </w:p>
    <w:p w:rsidR="00985678" w:rsidRPr="00B13162" w:rsidRDefault="00985678" w:rsidP="008F0DFE">
      <w:pPr>
        <w:pStyle w:val="Title"/>
        <w:rPr>
          <w:rFonts w:ascii="Segoe UI" w:hAnsi="Segoe UI" w:cs="Segoe UI"/>
          <w:sz w:val="48"/>
          <w:szCs w:val="48"/>
        </w:rPr>
      </w:pPr>
    </w:p>
    <w:p w:rsidR="008F0DFE" w:rsidRPr="00B13162" w:rsidRDefault="008F0DFE" w:rsidP="008F0DFE">
      <w:pPr>
        <w:pStyle w:val="Title"/>
        <w:rPr>
          <w:rFonts w:ascii="Segoe UI" w:hAnsi="Segoe UI" w:cs="Segoe UI"/>
          <w:sz w:val="44"/>
          <w:szCs w:val="44"/>
        </w:rPr>
      </w:pPr>
      <w:r w:rsidRPr="00B13162">
        <w:rPr>
          <w:rFonts w:ascii="Segoe UI" w:hAnsi="Segoe UI" w:cs="Segoe UI"/>
          <w:sz w:val="44"/>
          <w:szCs w:val="44"/>
        </w:rPr>
        <w:t xml:space="preserve">Diocese of Lichfield </w:t>
      </w:r>
      <w:r w:rsidRPr="00B13162">
        <w:rPr>
          <w:rFonts w:ascii="Segoe UI" w:hAnsi="Segoe UI" w:cs="Segoe UI"/>
          <w:sz w:val="44"/>
          <w:szCs w:val="44"/>
        </w:rPr>
        <w:br/>
        <w:t xml:space="preserve">MDR- Peer assisted review </w:t>
      </w:r>
    </w:p>
    <w:p w:rsidR="008F0DFE" w:rsidRPr="00B13162" w:rsidRDefault="008F0DFE">
      <w:pPr>
        <w:rPr>
          <w:rFonts w:ascii="Segoe UI" w:hAnsi="Segoe UI" w:cs="Segoe UI"/>
          <w:color w:val="FF0000"/>
          <w:sz w:val="36"/>
          <w:szCs w:val="36"/>
        </w:rPr>
      </w:pPr>
      <w:r w:rsidRPr="00B13162">
        <w:rPr>
          <w:rFonts w:ascii="Segoe UI" w:hAnsi="Segoe UI" w:cs="Segoe UI"/>
          <w:color w:val="FF0000"/>
          <w:sz w:val="36"/>
          <w:szCs w:val="36"/>
        </w:rPr>
        <w:t>Guidelines for Ministers</w:t>
      </w:r>
    </w:p>
    <w:p w:rsidR="008F0DFE" w:rsidRPr="00B13162" w:rsidRDefault="008F0DFE" w:rsidP="00365528">
      <w:pPr>
        <w:spacing w:line="276" w:lineRule="auto"/>
        <w:jc w:val="center"/>
        <w:rPr>
          <w:rFonts w:ascii="Segoe UI" w:hAnsi="Segoe UI" w:cs="Segoe UI"/>
          <w:b/>
          <w:sz w:val="24"/>
          <w:szCs w:val="24"/>
        </w:rPr>
      </w:pPr>
      <w:r w:rsidRPr="00B13162">
        <w:rPr>
          <w:rFonts w:ascii="Segoe UI" w:hAnsi="Segoe UI" w:cs="Segoe UI"/>
          <w:b/>
          <w:sz w:val="24"/>
          <w:szCs w:val="24"/>
        </w:rPr>
        <w:t>Please read before completing MDR forms</w:t>
      </w:r>
    </w:p>
    <w:p w:rsidR="008F0DFE" w:rsidRPr="00B13162" w:rsidRDefault="008F0DFE" w:rsidP="002B67C3">
      <w:pPr>
        <w:spacing w:line="276" w:lineRule="auto"/>
        <w:rPr>
          <w:rFonts w:ascii="Segoe UI" w:hAnsi="Segoe UI" w:cs="Segoe UI"/>
          <w:sz w:val="24"/>
          <w:szCs w:val="24"/>
        </w:rPr>
      </w:pPr>
      <w:r w:rsidRPr="00B13162">
        <w:rPr>
          <w:rFonts w:ascii="Segoe UI" w:hAnsi="Segoe UI" w:cs="Segoe UI"/>
          <w:sz w:val="24"/>
          <w:szCs w:val="24"/>
        </w:rPr>
        <w:t>The purpose of a Ministry Development Review (MDR) is to look back and reflect on what has happened since your last review, and informed by that, to look forward to, plan and develop a clearer vision for what lies ahead. In looking back, there is the opportunity to recognise and celebrate all there is to be thankful for as well as to acknowledge those things that have been challenging</w:t>
      </w:r>
      <w:r w:rsidR="0076242A" w:rsidRPr="00B13162">
        <w:rPr>
          <w:rFonts w:ascii="Segoe UI" w:hAnsi="Segoe UI" w:cs="Segoe UI"/>
          <w:sz w:val="24"/>
          <w:szCs w:val="24"/>
        </w:rPr>
        <w:t xml:space="preserve"> and for which we may </w:t>
      </w:r>
      <w:r w:rsidR="00D8246A" w:rsidRPr="00B13162">
        <w:rPr>
          <w:rFonts w:ascii="Segoe UI" w:hAnsi="Segoe UI" w:cs="Segoe UI"/>
          <w:sz w:val="24"/>
          <w:szCs w:val="24"/>
        </w:rPr>
        <w:t xml:space="preserve">have cause to </w:t>
      </w:r>
      <w:r w:rsidR="0076242A" w:rsidRPr="00B13162">
        <w:rPr>
          <w:rFonts w:ascii="Segoe UI" w:hAnsi="Segoe UI" w:cs="Segoe UI"/>
          <w:sz w:val="24"/>
          <w:szCs w:val="24"/>
        </w:rPr>
        <w:t>lament</w:t>
      </w:r>
      <w:r w:rsidRPr="00B13162">
        <w:rPr>
          <w:rFonts w:ascii="Segoe UI" w:hAnsi="Segoe UI" w:cs="Segoe UI"/>
          <w:sz w:val="24"/>
          <w:szCs w:val="24"/>
        </w:rPr>
        <w:t xml:space="preserve">. In looking forward, there is the opportunity to </w:t>
      </w:r>
      <w:r w:rsidR="00987478" w:rsidRPr="00B13162">
        <w:rPr>
          <w:rFonts w:ascii="Segoe UI" w:hAnsi="Segoe UI" w:cs="Segoe UI"/>
          <w:sz w:val="24"/>
          <w:szCs w:val="24"/>
        </w:rPr>
        <w:t xml:space="preserve">anticipate </w:t>
      </w:r>
      <w:r w:rsidRPr="00B13162">
        <w:rPr>
          <w:rFonts w:ascii="Segoe UI" w:hAnsi="Segoe UI" w:cs="Segoe UI"/>
          <w:sz w:val="24"/>
          <w:szCs w:val="24"/>
        </w:rPr>
        <w:t>the changing demands of the role</w:t>
      </w:r>
      <w:r w:rsidR="00D8246A" w:rsidRPr="00B13162">
        <w:rPr>
          <w:rFonts w:ascii="Segoe UI" w:hAnsi="Segoe UI" w:cs="Segoe UI"/>
          <w:sz w:val="24"/>
          <w:szCs w:val="24"/>
        </w:rPr>
        <w:t>(s)</w:t>
      </w:r>
      <w:r w:rsidR="00762F9C" w:rsidRPr="00B13162">
        <w:rPr>
          <w:rFonts w:ascii="Segoe UI" w:hAnsi="Segoe UI" w:cs="Segoe UI"/>
          <w:sz w:val="24"/>
          <w:szCs w:val="24"/>
        </w:rPr>
        <w:t>,</w:t>
      </w:r>
      <w:r w:rsidRPr="00B13162">
        <w:rPr>
          <w:rFonts w:ascii="Segoe UI" w:hAnsi="Segoe UI" w:cs="Segoe UI"/>
          <w:sz w:val="24"/>
          <w:szCs w:val="24"/>
        </w:rPr>
        <w:t xml:space="preserve"> to identify </w:t>
      </w:r>
      <w:r w:rsidR="0076242A" w:rsidRPr="00B13162">
        <w:rPr>
          <w:rFonts w:ascii="Segoe UI" w:hAnsi="Segoe UI" w:cs="Segoe UI"/>
          <w:sz w:val="24"/>
          <w:szCs w:val="24"/>
        </w:rPr>
        <w:t xml:space="preserve">appropriate </w:t>
      </w:r>
      <w:r w:rsidRPr="00B13162">
        <w:rPr>
          <w:rFonts w:ascii="Segoe UI" w:hAnsi="Segoe UI" w:cs="Segoe UI"/>
          <w:sz w:val="24"/>
          <w:szCs w:val="24"/>
        </w:rPr>
        <w:t xml:space="preserve">objectives </w:t>
      </w:r>
      <w:r w:rsidR="00762F9C" w:rsidRPr="00B13162">
        <w:rPr>
          <w:rFonts w:ascii="Segoe UI" w:hAnsi="Segoe UI" w:cs="Segoe UI"/>
          <w:sz w:val="24"/>
          <w:szCs w:val="24"/>
        </w:rPr>
        <w:t xml:space="preserve">and </w:t>
      </w:r>
      <w:r w:rsidR="00D8246A" w:rsidRPr="00B13162">
        <w:rPr>
          <w:rFonts w:ascii="Segoe UI" w:hAnsi="Segoe UI" w:cs="Segoe UI"/>
          <w:sz w:val="24"/>
          <w:szCs w:val="24"/>
        </w:rPr>
        <w:t xml:space="preserve">to </w:t>
      </w:r>
      <w:r w:rsidR="00987478" w:rsidRPr="00B13162">
        <w:rPr>
          <w:rFonts w:ascii="Segoe UI" w:hAnsi="Segoe UI" w:cs="Segoe UI"/>
          <w:sz w:val="24"/>
          <w:szCs w:val="24"/>
        </w:rPr>
        <w:t xml:space="preserve">consider </w:t>
      </w:r>
      <w:r w:rsidR="00762F9C" w:rsidRPr="00B13162">
        <w:rPr>
          <w:rFonts w:ascii="Segoe UI" w:hAnsi="Segoe UI" w:cs="Segoe UI"/>
          <w:sz w:val="24"/>
          <w:szCs w:val="24"/>
        </w:rPr>
        <w:t xml:space="preserve">areas </w:t>
      </w:r>
      <w:r w:rsidRPr="00B13162">
        <w:rPr>
          <w:rFonts w:ascii="Segoe UI" w:hAnsi="Segoe UI" w:cs="Segoe UI"/>
          <w:sz w:val="24"/>
          <w:szCs w:val="24"/>
        </w:rPr>
        <w:t xml:space="preserve">for </w:t>
      </w:r>
      <w:r w:rsidR="00762F9C" w:rsidRPr="00B13162">
        <w:rPr>
          <w:rFonts w:ascii="Segoe UI" w:hAnsi="Segoe UI" w:cs="Segoe UI"/>
          <w:sz w:val="24"/>
          <w:szCs w:val="24"/>
        </w:rPr>
        <w:t xml:space="preserve">potential </w:t>
      </w:r>
      <w:r w:rsidRPr="00B13162">
        <w:rPr>
          <w:rFonts w:ascii="Segoe UI" w:hAnsi="Segoe UI" w:cs="Segoe UI"/>
          <w:sz w:val="24"/>
          <w:szCs w:val="24"/>
        </w:rPr>
        <w:t>training and development</w:t>
      </w:r>
      <w:r w:rsidR="00762F9C" w:rsidRPr="00B13162">
        <w:rPr>
          <w:rFonts w:ascii="Segoe UI" w:hAnsi="Segoe UI" w:cs="Segoe UI"/>
          <w:sz w:val="24"/>
          <w:szCs w:val="24"/>
        </w:rPr>
        <w:t>.</w:t>
      </w:r>
    </w:p>
    <w:p w:rsidR="00760EF4" w:rsidRPr="00B13162" w:rsidRDefault="00816101" w:rsidP="002B67C3">
      <w:pPr>
        <w:spacing w:line="276" w:lineRule="auto"/>
        <w:rPr>
          <w:rFonts w:ascii="Segoe UI" w:hAnsi="Segoe UI" w:cs="Segoe UI"/>
          <w:sz w:val="24"/>
          <w:szCs w:val="24"/>
        </w:rPr>
      </w:pPr>
      <w:r w:rsidRPr="00B13162">
        <w:rPr>
          <w:rFonts w:ascii="Segoe UI" w:hAnsi="Segoe UI" w:cs="Segoe UI"/>
          <w:sz w:val="24"/>
          <w:szCs w:val="24"/>
        </w:rPr>
        <w:t xml:space="preserve">MDR </w:t>
      </w:r>
      <w:r w:rsidR="00987478" w:rsidRPr="00B13162">
        <w:rPr>
          <w:rFonts w:ascii="Segoe UI" w:hAnsi="Segoe UI" w:cs="Segoe UI"/>
          <w:sz w:val="24"/>
          <w:szCs w:val="24"/>
        </w:rPr>
        <w:t>is undertaken in the context of t</w:t>
      </w:r>
      <w:r w:rsidR="0076242A" w:rsidRPr="00B13162">
        <w:rPr>
          <w:rFonts w:ascii="Segoe UI" w:hAnsi="Segoe UI" w:cs="Segoe UI"/>
          <w:color w:val="000000"/>
          <w:sz w:val="24"/>
          <w:szCs w:val="24"/>
        </w:rPr>
        <w:t>he vision, mission and ministry of the Diocese</w:t>
      </w:r>
      <w:r w:rsidR="00987478" w:rsidRPr="00B13162">
        <w:rPr>
          <w:rFonts w:ascii="Segoe UI" w:hAnsi="Segoe UI" w:cs="Segoe UI"/>
          <w:color w:val="000000"/>
          <w:sz w:val="24"/>
          <w:szCs w:val="24"/>
        </w:rPr>
        <w:t xml:space="preserve">. This vision </w:t>
      </w:r>
      <w:r w:rsidR="0076242A" w:rsidRPr="00B13162">
        <w:rPr>
          <w:rFonts w:ascii="Segoe UI" w:hAnsi="Segoe UI" w:cs="Segoe UI"/>
          <w:color w:val="000000"/>
          <w:sz w:val="24"/>
          <w:szCs w:val="24"/>
        </w:rPr>
        <w:t xml:space="preserve">is focused around the three priority areas of </w:t>
      </w:r>
      <w:r w:rsidR="0076242A" w:rsidRPr="00B13162">
        <w:rPr>
          <w:rFonts w:ascii="Segoe UI" w:hAnsi="Segoe UI" w:cs="Segoe UI"/>
          <w:b/>
          <w:color w:val="FF0000"/>
          <w:sz w:val="24"/>
          <w:szCs w:val="24"/>
        </w:rPr>
        <w:t>discipleship, vocation and evangelism (DVE)</w:t>
      </w:r>
      <w:r w:rsidR="0076242A" w:rsidRPr="00B13162">
        <w:rPr>
          <w:rFonts w:ascii="Segoe UI" w:hAnsi="Segoe UI" w:cs="Segoe UI"/>
          <w:color w:val="FF0000"/>
          <w:sz w:val="24"/>
          <w:szCs w:val="24"/>
        </w:rPr>
        <w:t xml:space="preserve"> </w:t>
      </w:r>
      <w:r w:rsidR="0076242A" w:rsidRPr="00B13162">
        <w:rPr>
          <w:rFonts w:ascii="Segoe UI" w:hAnsi="Segoe UI" w:cs="Segoe UI"/>
          <w:color w:val="000000"/>
          <w:sz w:val="24"/>
          <w:szCs w:val="24"/>
        </w:rPr>
        <w:t xml:space="preserve">- following </w:t>
      </w:r>
      <w:r w:rsidR="00304063" w:rsidRPr="00B13162">
        <w:rPr>
          <w:rFonts w:ascii="Segoe UI" w:hAnsi="Segoe UI" w:cs="Segoe UI"/>
          <w:color w:val="000000"/>
          <w:sz w:val="24"/>
          <w:szCs w:val="24"/>
        </w:rPr>
        <w:t xml:space="preserve">Christ </w:t>
      </w:r>
      <w:r w:rsidR="0076242A" w:rsidRPr="00B13162">
        <w:rPr>
          <w:rFonts w:ascii="Segoe UI" w:hAnsi="Segoe UI" w:cs="Segoe UI"/>
          <w:color w:val="000000"/>
          <w:sz w:val="24"/>
          <w:szCs w:val="24"/>
        </w:rPr>
        <w:t>in the footsteps of the first bishop of Lichfield, St Chad.</w:t>
      </w:r>
      <w:r w:rsidR="0076242A" w:rsidRPr="00B13162">
        <w:rPr>
          <w:rFonts w:ascii="Segoe UI" w:hAnsi="Segoe UI" w:cs="Segoe UI"/>
          <w:sz w:val="24"/>
          <w:szCs w:val="24"/>
        </w:rPr>
        <w:t xml:space="preserve"> </w:t>
      </w:r>
      <w:r w:rsidRPr="00B13162">
        <w:rPr>
          <w:rFonts w:ascii="Segoe UI" w:hAnsi="Segoe UI" w:cs="Segoe UI"/>
          <w:sz w:val="24"/>
          <w:szCs w:val="24"/>
        </w:rPr>
        <w:t>It is therefore hoped that both reviewers and ministers will reflect on these key areas</w:t>
      </w:r>
      <w:r w:rsidR="00E05E99" w:rsidRPr="00B13162">
        <w:rPr>
          <w:rFonts w:ascii="Segoe UI" w:hAnsi="Segoe UI" w:cs="Segoe UI"/>
          <w:sz w:val="24"/>
          <w:szCs w:val="24"/>
        </w:rPr>
        <w:t xml:space="preserve"> </w:t>
      </w:r>
      <w:r w:rsidR="0017450A" w:rsidRPr="00B13162">
        <w:rPr>
          <w:rFonts w:ascii="Segoe UI" w:hAnsi="Segoe UI" w:cs="Segoe UI"/>
          <w:sz w:val="24"/>
          <w:szCs w:val="24"/>
        </w:rPr>
        <w:t xml:space="preserve">as part of </w:t>
      </w:r>
      <w:r w:rsidR="00E05E99" w:rsidRPr="00B13162">
        <w:rPr>
          <w:rFonts w:ascii="Segoe UI" w:hAnsi="Segoe UI" w:cs="Segoe UI"/>
          <w:sz w:val="24"/>
          <w:szCs w:val="24"/>
        </w:rPr>
        <w:t>the MDR</w:t>
      </w:r>
      <w:r w:rsidR="0017450A" w:rsidRPr="00B13162">
        <w:rPr>
          <w:rFonts w:ascii="Segoe UI" w:hAnsi="Segoe UI" w:cs="Segoe UI"/>
          <w:sz w:val="24"/>
          <w:szCs w:val="24"/>
        </w:rPr>
        <w:t xml:space="preserve"> process</w:t>
      </w:r>
      <w:r w:rsidRPr="00B13162">
        <w:rPr>
          <w:rFonts w:ascii="Segoe UI" w:hAnsi="Segoe UI" w:cs="Segoe UI"/>
          <w:sz w:val="24"/>
          <w:szCs w:val="24"/>
        </w:rPr>
        <w:t>.</w:t>
      </w:r>
    </w:p>
    <w:p w:rsidR="00A53551" w:rsidRPr="00B13162" w:rsidRDefault="00A53551" w:rsidP="002B67C3">
      <w:pPr>
        <w:spacing w:line="276" w:lineRule="auto"/>
        <w:rPr>
          <w:rFonts w:ascii="Segoe UI" w:hAnsi="Segoe UI" w:cs="Segoe UI"/>
          <w:sz w:val="24"/>
          <w:szCs w:val="24"/>
        </w:rPr>
      </w:pPr>
      <w:r w:rsidRPr="00B13162">
        <w:rPr>
          <w:rFonts w:ascii="Segoe UI" w:hAnsi="Segoe UI" w:cs="Segoe UI"/>
          <w:noProof/>
          <w:sz w:val="24"/>
          <w:szCs w:val="24"/>
          <w:lang w:eastAsia="en-GB"/>
        </w:rPr>
        <mc:AlternateContent>
          <mc:Choice Requires="wps">
            <w:drawing>
              <wp:anchor distT="0" distB="0" distL="114300" distR="114300" simplePos="0" relativeHeight="251661312" behindDoc="0" locked="0" layoutInCell="1" allowOverlap="1" wp14:anchorId="6FA93D24" wp14:editId="4A9B8E5B">
                <wp:simplePos x="0" y="0"/>
                <wp:positionH relativeFrom="column">
                  <wp:posOffset>0</wp:posOffset>
                </wp:positionH>
                <wp:positionV relativeFrom="paragraph">
                  <wp:posOffset>-635</wp:posOffset>
                </wp:positionV>
                <wp:extent cx="5581650" cy="184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581650" cy="1847850"/>
                        </a:xfrm>
                        <a:prstGeom prst="rect">
                          <a:avLst/>
                        </a:prstGeom>
                        <a:solidFill>
                          <a:srgbClr val="E7E6E6"/>
                        </a:solidFill>
                        <a:ln w="6350">
                          <a:noFill/>
                        </a:ln>
                      </wps:spPr>
                      <wps:txbx>
                        <w:txbxContent>
                          <w:p w:rsidR="00A53551" w:rsidRPr="00987478" w:rsidRDefault="00A53551" w:rsidP="00A53551">
                            <w:pPr>
                              <w:rPr>
                                <w:b/>
                                <w:sz w:val="28"/>
                                <w:szCs w:val="28"/>
                              </w:rPr>
                            </w:pPr>
                            <w:r w:rsidRPr="00987478">
                              <w:rPr>
                                <w:rFonts w:cs="Segoe UI"/>
                                <w:b/>
                                <w:sz w:val="28"/>
                                <w:szCs w:val="28"/>
                              </w:rPr>
                              <w:t>Lichfield Diocese Vision Statement</w:t>
                            </w:r>
                          </w:p>
                          <w:p w:rsidR="00A53551" w:rsidRPr="00BD6C01" w:rsidRDefault="00A53551" w:rsidP="00A53551">
                            <w:pPr>
                              <w:rPr>
                                <w:rFonts w:cs="Segoe UI"/>
                                <w:i/>
                                <w:sz w:val="28"/>
                                <w:szCs w:val="28"/>
                              </w:rPr>
                            </w:pPr>
                            <w:r w:rsidRPr="00BD6C01">
                              <w:rPr>
                                <w:rFonts w:cs="Segoe UI"/>
                                <w:i/>
                                <w:sz w:val="28"/>
                                <w:szCs w:val="28"/>
                              </w:rPr>
                              <w:t>As we follow Christ in the footsteps of St Chad, we pray that the two million people in our diocese encounter a church that is confident in the gospel, knows and loves its communities, and is excited to find God at work already in the world.  We pray for a church that reflects the richness and variety of those communities and partners with others in seeking the common good, working for justice as people of hope.</w:t>
                            </w:r>
                          </w:p>
                          <w:p w:rsidR="00A53551" w:rsidRDefault="00A53551" w:rsidP="00A53551">
                            <w:pPr>
                              <w:ind w:left="720"/>
                              <w:rPr>
                                <w:rFonts w:ascii="Segoe UI" w:hAnsi="Segoe UI" w:cs="Segoe UI"/>
                                <w:i/>
                                <w:sz w:val="24"/>
                              </w:rPr>
                            </w:pPr>
                          </w:p>
                          <w:p w:rsidR="00A53551" w:rsidRDefault="00A53551" w:rsidP="00A53551">
                            <w:pPr>
                              <w:ind w:left="720"/>
                              <w:rPr>
                                <w:rFonts w:ascii="Segoe UI" w:hAnsi="Segoe UI" w:cs="Segoe UI"/>
                                <w:i/>
                                <w:sz w:val="24"/>
                              </w:rPr>
                            </w:pPr>
                          </w:p>
                          <w:p w:rsidR="00A53551" w:rsidRDefault="00A53551" w:rsidP="00A53551">
                            <w:pPr>
                              <w:ind w:left="720"/>
                              <w:rPr>
                                <w:rFonts w:ascii="Segoe UI" w:hAnsi="Segoe UI" w:cs="Segoe UI"/>
                                <w:i/>
                                <w:sz w:val="24"/>
                              </w:rPr>
                            </w:pPr>
                            <w:r w:rsidRPr="003F4C6F">
                              <w:rPr>
                                <w:rFonts w:ascii="Segoe UI" w:hAnsi="Segoe UI" w:cs="Segoe UI"/>
                                <w:i/>
                                <w:sz w:val="24"/>
                              </w:rPr>
                              <w:t>common good, working for justice as people of hope.</w:t>
                            </w:r>
                          </w:p>
                          <w:p w:rsidR="00A53551" w:rsidRDefault="00A53551" w:rsidP="00A53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781971" id="_x0000_t202" coordsize="21600,21600" o:spt="202" path="m,l,21600r21600,l21600,xe">
                <v:stroke joinstyle="miter"/>
                <v:path gradientshapeok="t" o:connecttype="rect"/>
              </v:shapetype>
              <v:shape id="Text Box 3" o:spid="_x0000_s1026" type="#_x0000_t202" style="position:absolute;margin-left:0;margin-top:-.05pt;width:439.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" fillcolor="#e7e6e6" stroked="f" strokeweight=".5pt">
                <v:textbox>
                  <w:txbxContent>
                    <w:p w14:paraId="0DC371D8" w14:textId="77777777" w:rsidR="00A53551" w:rsidRPr="00987478" w:rsidRDefault="00A53551" w:rsidP="00A53551">
                      <w:pPr>
                        <w:rPr>
                          <w:b/>
                          <w:sz w:val="28"/>
                          <w:szCs w:val="28"/>
                        </w:rPr>
                      </w:pPr>
                      <w:r w:rsidRPr="00987478">
                        <w:rPr>
                          <w:rFonts w:cs="Segoe UI"/>
                          <w:b/>
                          <w:sz w:val="28"/>
                          <w:szCs w:val="28"/>
                        </w:rPr>
                        <w:t>Lichfield Diocese Vision Statement</w:t>
                      </w:r>
                    </w:p>
                    <w:p w14:paraId="1DF32A7C" w14:textId="77777777" w:rsidR="00A53551" w:rsidRPr="00BD6C01" w:rsidRDefault="00A53551" w:rsidP="00A53551">
                      <w:pPr>
                        <w:rPr>
                          <w:rFonts w:cs="Segoe UI"/>
                          <w:i/>
                          <w:sz w:val="28"/>
                          <w:szCs w:val="28"/>
                        </w:rPr>
                      </w:pPr>
                      <w:r w:rsidRPr="00BD6C01">
                        <w:rPr>
                          <w:rFonts w:cs="Segoe UI"/>
                          <w:i/>
                          <w:sz w:val="28"/>
                          <w:szCs w:val="28"/>
                        </w:rPr>
                        <w:t>As we follow Christ in the footsteps of St Chad, we pray that the two million people in our diocese encounter a church that is confident in the gospel, knows and loves its communities, and is excited to find God at work already in the world.  We pray for a church that reflects the richness and variety of those communities and partners with others in seeking the common good, working for justice as people of hope.</w:t>
                      </w:r>
                    </w:p>
                    <w:p w14:paraId="14B1A7AC" w14:textId="77777777" w:rsidR="00A53551" w:rsidRDefault="00A53551" w:rsidP="00A53551">
                      <w:pPr>
                        <w:ind w:left="720"/>
                        <w:rPr>
                          <w:rFonts w:ascii="Segoe UI" w:hAnsi="Segoe UI" w:cs="Segoe UI"/>
                          <w:i/>
                          <w:sz w:val="24"/>
                        </w:rPr>
                      </w:pPr>
                    </w:p>
                    <w:p w14:paraId="7E7A360A" w14:textId="77777777" w:rsidR="00A53551" w:rsidRDefault="00A53551" w:rsidP="00A53551">
                      <w:pPr>
                        <w:ind w:left="720"/>
                        <w:rPr>
                          <w:rFonts w:ascii="Segoe UI" w:hAnsi="Segoe UI" w:cs="Segoe UI"/>
                          <w:i/>
                          <w:sz w:val="24"/>
                        </w:rPr>
                      </w:pPr>
                    </w:p>
                    <w:p w14:paraId="3178258E" w14:textId="77777777" w:rsidR="00A53551" w:rsidRDefault="00A53551" w:rsidP="00A53551">
                      <w:pPr>
                        <w:ind w:left="720"/>
                        <w:rPr>
                          <w:rFonts w:ascii="Segoe UI" w:hAnsi="Segoe UI" w:cs="Segoe UI"/>
                          <w:i/>
                          <w:sz w:val="24"/>
                        </w:rPr>
                      </w:pPr>
                      <w:r w:rsidRPr="003F4C6F">
                        <w:rPr>
                          <w:rFonts w:ascii="Segoe UI" w:hAnsi="Segoe UI" w:cs="Segoe UI"/>
                          <w:i/>
                          <w:sz w:val="24"/>
                        </w:rPr>
                        <w:t>common good, working for justice as people of hope.</w:t>
                      </w:r>
                    </w:p>
                    <w:p w14:paraId="69457F3E" w14:textId="77777777" w:rsidR="00A53551" w:rsidRDefault="00A53551" w:rsidP="00A53551"/>
                  </w:txbxContent>
                </v:textbox>
              </v:shape>
            </w:pict>
          </mc:Fallback>
        </mc:AlternateContent>
      </w:r>
    </w:p>
    <w:p w:rsidR="00A53551" w:rsidRPr="00B13162" w:rsidRDefault="00A53551" w:rsidP="002B67C3">
      <w:pPr>
        <w:spacing w:line="276" w:lineRule="auto"/>
        <w:rPr>
          <w:rFonts w:ascii="Segoe UI" w:hAnsi="Segoe UI" w:cs="Segoe UI"/>
          <w:sz w:val="24"/>
          <w:szCs w:val="24"/>
        </w:rPr>
      </w:pPr>
    </w:p>
    <w:p w:rsidR="00A53551" w:rsidRPr="00B13162" w:rsidRDefault="00A53551" w:rsidP="002B67C3">
      <w:pPr>
        <w:spacing w:line="276" w:lineRule="auto"/>
        <w:rPr>
          <w:rFonts w:ascii="Segoe UI" w:hAnsi="Segoe UI" w:cs="Segoe UI"/>
          <w:sz w:val="24"/>
          <w:szCs w:val="24"/>
        </w:rPr>
      </w:pPr>
    </w:p>
    <w:p w:rsidR="00A53551" w:rsidRPr="00B13162" w:rsidRDefault="00A53551" w:rsidP="002B67C3">
      <w:pPr>
        <w:spacing w:line="276" w:lineRule="auto"/>
        <w:rPr>
          <w:rFonts w:ascii="Segoe UI" w:hAnsi="Segoe UI" w:cs="Segoe UI"/>
          <w:sz w:val="24"/>
          <w:szCs w:val="24"/>
        </w:rPr>
      </w:pPr>
    </w:p>
    <w:p w:rsidR="000853F5" w:rsidRPr="00B13162" w:rsidRDefault="000853F5" w:rsidP="000853F5">
      <w:pPr>
        <w:spacing w:after="120" w:line="276" w:lineRule="auto"/>
        <w:rPr>
          <w:rFonts w:ascii="Segoe UI" w:hAnsi="Segoe UI" w:cs="Segoe UI"/>
          <w:sz w:val="24"/>
          <w:szCs w:val="24"/>
        </w:rPr>
      </w:pPr>
      <w:r w:rsidRPr="00B13162">
        <w:rPr>
          <w:rFonts w:ascii="Segoe UI" w:hAnsi="Segoe UI" w:cs="Segoe UI"/>
          <w:sz w:val="24"/>
          <w:szCs w:val="24"/>
        </w:rPr>
        <w:lastRenderedPageBreak/>
        <w:t>In preparation, you are encouraged to read the Ordinal with care and prayer, to give space to reflect and to think both about your own expectations as well as the demands made upon you in your role(s).</w:t>
      </w:r>
    </w:p>
    <w:p w:rsidR="0085391A" w:rsidRPr="00B13162" w:rsidRDefault="0085391A" w:rsidP="002B67C3">
      <w:pPr>
        <w:spacing w:line="276" w:lineRule="auto"/>
        <w:rPr>
          <w:rFonts w:ascii="Segoe UI" w:hAnsi="Segoe UI" w:cs="Segoe UI"/>
          <w:sz w:val="24"/>
          <w:szCs w:val="24"/>
        </w:rPr>
      </w:pPr>
      <w:r w:rsidRPr="00B13162">
        <w:rPr>
          <w:rFonts w:ascii="Segoe UI" w:hAnsi="Segoe UI" w:cs="Segoe UI"/>
          <w:sz w:val="24"/>
          <w:szCs w:val="24"/>
        </w:rPr>
        <w:t>The Peer assisted review consists of a process of preparation followed by a conversation with an MDR Reviewer</w:t>
      </w:r>
      <w:r w:rsidR="00D45EC4" w:rsidRPr="00B13162">
        <w:rPr>
          <w:rFonts w:ascii="Segoe UI" w:hAnsi="Segoe UI" w:cs="Segoe UI"/>
          <w:sz w:val="24"/>
          <w:szCs w:val="24"/>
        </w:rPr>
        <w:t xml:space="preserve"> and may be followed by a meeting with an MDA (Ministry Development Advisor).</w:t>
      </w:r>
    </w:p>
    <w:p w:rsidR="009B6CEC" w:rsidRPr="00B13162" w:rsidRDefault="007B6795" w:rsidP="002B67C3">
      <w:pPr>
        <w:pStyle w:val="Heading2"/>
        <w:spacing w:line="276" w:lineRule="auto"/>
        <w:rPr>
          <w:rFonts w:ascii="Segoe UI" w:hAnsi="Segoe UI" w:cs="Segoe UI"/>
          <w:b/>
          <w:color w:val="auto"/>
          <w:sz w:val="24"/>
          <w:szCs w:val="24"/>
        </w:rPr>
      </w:pPr>
      <w:r w:rsidRPr="00B13162">
        <w:rPr>
          <w:rFonts w:ascii="Segoe UI" w:hAnsi="Segoe UI" w:cs="Segoe UI"/>
          <w:b/>
          <w:color w:val="auto"/>
          <w:sz w:val="24"/>
          <w:szCs w:val="24"/>
        </w:rPr>
        <w:t xml:space="preserve">Choosing a </w:t>
      </w:r>
      <w:r w:rsidR="009B6CEC" w:rsidRPr="00B13162">
        <w:rPr>
          <w:rFonts w:ascii="Segoe UI" w:hAnsi="Segoe UI" w:cs="Segoe UI"/>
          <w:b/>
          <w:color w:val="auto"/>
          <w:sz w:val="24"/>
          <w:szCs w:val="24"/>
        </w:rPr>
        <w:t>Reviewer</w:t>
      </w:r>
      <w:r w:rsidR="009B6CEC" w:rsidRPr="00B13162">
        <w:rPr>
          <w:rFonts w:ascii="Segoe UI" w:hAnsi="Segoe UI" w:cs="Segoe UI"/>
          <w:b/>
          <w:bCs/>
          <w:color w:val="auto"/>
          <w:sz w:val="24"/>
          <w:szCs w:val="24"/>
        </w:rPr>
        <w:t xml:space="preserve"> </w:t>
      </w:r>
    </w:p>
    <w:p w:rsidR="00EC4C9F" w:rsidRPr="00B13162" w:rsidRDefault="00EC4C9F" w:rsidP="00985678">
      <w:pPr>
        <w:pStyle w:val="Heading2"/>
        <w:spacing w:line="276" w:lineRule="auto"/>
        <w:rPr>
          <w:rFonts w:ascii="Segoe UI" w:hAnsi="Segoe UI" w:cs="Segoe UI"/>
          <w:sz w:val="24"/>
          <w:szCs w:val="24"/>
        </w:rPr>
      </w:pPr>
      <w:r w:rsidRPr="00B13162">
        <w:rPr>
          <w:rFonts w:ascii="Segoe UI" w:hAnsi="Segoe UI" w:cs="Segoe UI"/>
          <w:bCs/>
          <w:color w:val="auto"/>
          <w:sz w:val="24"/>
          <w:szCs w:val="24"/>
        </w:rPr>
        <w:t xml:space="preserve">Details of Reviewers can be found on the Diocesan Website, together with all MDR paperwork. Please select three Reviewers, in order of preference, and notify the MDR administrator of your choices. </w:t>
      </w:r>
      <w:r w:rsidR="00985678" w:rsidRPr="00B13162">
        <w:rPr>
          <w:rFonts w:ascii="Segoe UI" w:hAnsi="Segoe UI" w:cs="Segoe UI"/>
          <w:bCs/>
          <w:color w:val="auto"/>
          <w:sz w:val="24"/>
          <w:szCs w:val="24"/>
        </w:rPr>
        <w:t xml:space="preserve">                                                                                                  </w:t>
      </w:r>
    </w:p>
    <w:p w:rsidR="00D11DCB" w:rsidRPr="00B13162" w:rsidRDefault="00985678" w:rsidP="002B67C3">
      <w:pPr>
        <w:spacing w:line="276" w:lineRule="auto"/>
        <w:jc w:val="both"/>
        <w:rPr>
          <w:rFonts w:ascii="Segoe UI" w:hAnsi="Segoe UI" w:cs="Segoe UI"/>
          <w:bCs/>
          <w:iCs/>
          <w:sz w:val="24"/>
          <w:szCs w:val="24"/>
        </w:rPr>
      </w:pPr>
      <w:r w:rsidRPr="00B13162">
        <w:rPr>
          <w:rFonts w:ascii="Segoe UI" w:hAnsi="Segoe UI" w:cs="Segoe UI"/>
          <w:bCs/>
          <w:iCs/>
          <w:sz w:val="24"/>
          <w:szCs w:val="24"/>
        </w:rPr>
        <w:t xml:space="preserve">                                                                                                                                                             </w:t>
      </w:r>
      <w:r w:rsidR="00D11DCB" w:rsidRPr="00B13162">
        <w:rPr>
          <w:rFonts w:ascii="Segoe UI" w:hAnsi="Segoe UI" w:cs="Segoe UI"/>
          <w:bCs/>
          <w:iCs/>
          <w:sz w:val="24"/>
          <w:szCs w:val="24"/>
        </w:rPr>
        <w:t xml:space="preserve">The administrator will </w:t>
      </w:r>
      <w:r w:rsidR="00E83D80" w:rsidRPr="00B13162">
        <w:rPr>
          <w:rFonts w:ascii="Segoe UI" w:hAnsi="Segoe UI" w:cs="Segoe UI"/>
          <w:bCs/>
          <w:iCs/>
          <w:sz w:val="24"/>
          <w:szCs w:val="24"/>
        </w:rPr>
        <w:t xml:space="preserve">contact Reviewers to check their </w:t>
      </w:r>
      <w:r w:rsidR="00D11DCB" w:rsidRPr="00B13162">
        <w:rPr>
          <w:rFonts w:ascii="Segoe UI" w:hAnsi="Segoe UI" w:cs="Segoe UI"/>
          <w:bCs/>
          <w:iCs/>
          <w:sz w:val="24"/>
          <w:szCs w:val="24"/>
        </w:rPr>
        <w:t>availability</w:t>
      </w:r>
      <w:r w:rsidR="00E83D80" w:rsidRPr="00B13162">
        <w:rPr>
          <w:rFonts w:ascii="Segoe UI" w:hAnsi="Segoe UI" w:cs="Segoe UI"/>
          <w:bCs/>
          <w:iCs/>
          <w:sz w:val="24"/>
          <w:szCs w:val="24"/>
        </w:rPr>
        <w:t>. You</w:t>
      </w:r>
      <w:r w:rsidR="00D11DCB" w:rsidRPr="00B13162">
        <w:rPr>
          <w:rFonts w:ascii="Segoe UI" w:hAnsi="Segoe UI" w:cs="Segoe UI"/>
          <w:bCs/>
          <w:iCs/>
          <w:sz w:val="24"/>
          <w:szCs w:val="24"/>
        </w:rPr>
        <w:t xml:space="preserve"> should then be contacted by </w:t>
      </w:r>
      <w:r w:rsidR="00E83D80" w:rsidRPr="00B13162">
        <w:rPr>
          <w:rFonts w:ascii="Segoe UI" w:hAnsi="Segoe UI" w:cs="Segoe UI"/>
          <w:bCs/>
          <w:iCs/>
          <w:sz w:val="24"/>
          <w:szCs w:val="24"/>
        </w:rPr>
        <w:t xml:space="preserve">a </w:t>
      </w:r>
      <w:r w:rsidR="00D11DCB" w:rsidRPr="00B13162">
        <w:rPr>
          <w:rFonts w:ascii="Segoe UI" w:hAnsi="Segoe UI" w:cs="Segoe UI"/>
          <w:bCs/>
          <w:iCs/>
          <w:sz w:val="24"/>
          <w:szCs w:val="24"/>
        </w:rPr>
        <w:t xml:space="preserve">Reviewer </w:t>
      </w:r>
      <w:r w:rsidR="00EC4C9F" w:rsidRPr="00B13162">
        <w:rPr>
          <w:rFonts w:ascii="Segoe UI" w:hAnsi="Segoe UI" w:cs="Segoe UI"/>
          <w:bCs/>
          <w:iCs/>
          <w:sz w:val="24"/>
          <w:szCs w:val="24"/>
        </w:rPr>
        <w:t xml:space="preserve">to </w:t>
      </w:r>
      <w:r w:rsidR="00E83D80" w:rsidRPr="00B13162">
        <w:rPr>
          <w:rFonts w:ascii="Segoe UI" w:hAnsi="Segoe UI" w:cs="Segoe UI"/>
          <w:bCs/>
          <w:iCs/>
          <w:sz w:val="24"/>
          <w:szCs w:val="24"/>
        </w:rPr>
        <w:t xml:space="preserve">arrange </w:t>
      </w:r>
      <w:r w:rsidR="00D11DCB" w:rsidRPr="00B13162">
        <w:rPr>
          <w:rFonts w:ascii="Segoe UI" w:hAnsi="Segoe UI" w:cs="Segoe UI"/>
          <w:bCs/>
          <w:iCs/>
          <w:sz w:val="24"/>
          <w:szCs w:val="24"/>
        </w:rPr>
        <w:t>a time to meet</w:t>
      </w:r>
      <w:r w:rsidR="00EC4C9F" w:rsidRPr="00B13162">
        <w:rPr>
          <w:rFonts w:ascii="Segoe UI" w:hAnsi="Segoe UI" w:cs="Segoe UI"/>
          <w:bCs/>
          <w:iCs/>
          <w:sz w:val="24"/>
          <w:szCs w:val="24"/>
        </w:rPr>
        <w:t xml:space="preserve">. </w:t>
      </w:r>
      <w:r w:rsidR="00D11DCB" w:rsidRPr="00B13162">
        <w:rPr>
          <w:rFonts w:ascii="Segoe UI" w:hAnsi="Segoe UI" w:cs="Segoe UI"/>
          <w:bCs/>
          <w:iCs/>
          <w:sz w:val="24"/>
          <w:szCs w:val="24"/>
        </w:rPr>
        <w:t>Please allow two hours for this meeting.</w:t>
      </w:r>
      <w:r w:rsidR="00E83D80" w:rsidRPr="00B13162">
        <w:rPr>
          <w:rFonts w:ascii="Segoe UI" w:hAnsi="Segoe UI" w:cs="Segoe UI"/>
          <w:bCs/>
          <w:iCs/>
          <w:sz w:val="24"/>
          <w:szCs w:val="24"/>
        </w:rPr>
        <w:t xml:space="preserve"> </w:t>
      </w:r>
      <w:r w:rsidR="00D11DCB" w:rsidRPr="00B13162">
        <w:rPr>
          <w:rFonts w:ascii="Segoe UI" w:hAnsi="Segoe UI" w:cs="Segoe UI"/>
          <w:bCs/>
          <w:iCs/>
          <w:sz w:val="24"/>
          <w:szCs w:val="24"/>
        </w:rPr>
        <w:t xml:space="preserve">The </w:t>
      </w:r>
      <w:r w:rsidR="001E4E34" w:rsidRPr="00B13162">
        <w:rPr>
          <w:rFonts w:ascii="Segoe UI" w:hAnsi="Segoe UI" w:cs="Segoe UI"/>
          <w:bCs/>
          <w:iCs/>
          <w:sz w:val="24"/>
          <w:szCs w:val="24"/>
        </w:rPr>
        <w:t>r</w:t>
      </w:r>
      <w:r w:rsidR="00D11DCB" w:rsidRPr="00B13162">
        <w:rPr>
          <w:rFonts w:ascii="Segoe UI" w:hAnsi="Segoe UI" w:cs="Segoe UI"/>
          <w:bCs/>
          <w:iCs/>
          <w:sz w:val="24"/>
          <w:szCs w:val="24"/>
        </w:rPr>
        <w:t xml:space="preserve">eview </w:t>
      </w:r>
      <w:r w:rsidR="001E4E34" w:rsidRPr="00B13162">
        <w:rPr>
          <w:rFonts w:ascii="Segoe UI" w:hAnsi="Segoe UI" w:cs="Segoe UI"/>
          <w:bCs/>
          <w:iCs/>
          <w:sz w:val="24"/>
          <w:szCs w:val="24"/>
        </w:rPr>
        <w:t xml:space="preserve">conversation </w:t>
      </w:r>
      <w:r w:rsidR="00D11DCB" w:rsidRPr="00B13162">
        <w:rPr>
          <w:rFonts w:ascii="Segoe UI" w:hAnsi="Segoe UI" w:cs="Segoe UI"/>
          <w:bCs/>
          <w:iCs/>
          <w:sz w:val="24"/>
          <w:szCs w:val="24"/>
        </w:rPr>
        <w:t xml:space="preserve">will be held at the home of the Reviewer (or other agreed meeting place) and should not be at the Reviewee’s own place of work. </w:t>
      </w:r>
      <w:r w:rsidR="0011781A" w:rsidRPr="00B13162">
        <w:rPr>
          <w:rFonts w:ascii="Segoe UI" w:hAnsi="Segoe UI" w:cs="Segoe UI"/>
          <w:bCs/>
          <w:iCs/>
          <w:sz w:val="24"/>
          <w:szCs w:val="24"/>
        </w:rPr>
        <w:t xml:space="preserve"> </w:t>
      </w:r>
      <w:r w:rsidR="00D11DCB" w:rsidRPr="00B13162">
        <w:rPr>
          <w:rFonts w:ascii="Segoe UI" w:hAnsi="Segoe UI" w:cs="Segoe UI"/>
          <w:b/>
          <w:bCs/>
          <w:sz w:val="24"/>
          <w:szCs w:val="24"/>
        </w:rPr>
        <w:t>NB</w:t>
      </w:r>
      <w:r w:rsidR="00D11DCB" w:rsidRPr="00B13162">
        <w:rPr>
          <w:rFonts w:ascii="Segoe UI" w:hAnsi="Segoe UI" w:cs="Segoe UI"/>
          <w:bCs/>
          <w:sz w:val="24"/>
          <w:szCs w:val="24"/>
        </w:rPr>
        <w:t xml:space="preserve"> </w:t>
      </w:r>
      <w:r w:rsidR="00D11DCB" w:rsidRPr="00B13162">
        <w:rPr>
          <w:rFonts w:ascii="Segoe UI" w:hAnsi="Segoe UI" w:cs="Segoe UI"/>
          <w:b/>
          <w:bCs/>
          <w:i/>
          <w:sz w:val="24"/>
          <w:szCs w:val="24"/>
        </w:rPr>
        <w:t>Reviewees in parish ministry should not select Reviewers from their own Deanery.</w:t>
      </w:r>
      <w:r w:rsidR="00D11DCB" w:rsidRPr="00B13162">
        <w:rPr>
          <w:rFonts w:ascii="Segoe UI" w:hAnsi="Segoe UI" w:cs="Segoe UI"/>
          <w:bCs/>
          <w:sz w:val="24"/>
          <w:szCs w:val="24"/>
        </w:rPr>
        <w:t xml:space="preserve"> </w:t>
      </w:r>
    </w:p>
    <w:p w:rsidR="007B6795" w:rsidRPr="00B13162" w:rsidRDefault="007B6795" w:rsidP="002B67C3">
      <w:pPr>
        <w:spacing w:after="0" w:line="276" w:lineRule="auto"/>
        <w:rPr>
          <w:rFonts w:ascii="Segoe UI" w:hAnsi="Segoe UI" w:cs="Segoe UI"/>
          <w:b/>
          <w:bCs/>
          <w:sz w:val="24"/>
          <w:szCs w:val="24"/>
        </w:rPr>
      </w:pPr>
      <w:r w:rsidRPr="00B13162">
        <w:rPr>
          <w:rFonts w:ascii="Segoe UI" w:hAnsi="Segoe UI" w:cs="Segoe UI"/>
          <w:b/>
          <w:bCs/>
          <w:sz w:val="24"/>
          <w:szCs w:val="24"/>
        </w:rPr>
        <w:t xml:space="preserve">Preparation </w:t>
      </w:r>
    </w:p>
    <w:p w:rsidR="00416E1E" w:rsidRPr="00B13162" w:rsidRDefault="0011781A" w:rsidP="002B67C3">
      <w:pPr>
        <w:spacing w:after="0" w:line="276" w:lineRule="auto"/>
        <w:rPr>
          <w:rFonts w:ascii="Segoe UI" w:hAnsi="Segoe UI" w:cs="Segoe UI"/>
          <w:bCs/>
          <w:sz w:val="24"/>
          <w:szCs w:val="24"/>
        </w:rPr>
      </w:pPr>
      <w:r w:rsidRPr="00B13162">
        <w:rPr>
          <w:rFonts w:ascii="Segoe UI" w:hAnsi="Segoe UI" w:cs="Segoe UI"/>
          <w:bCs/>
          <w:sz w:val="24"/>
          <w:szCs w:val="24"/>
        </w:rPr>
        <w:t xml:space="preserve">In </w:t>
      </w:r>
      <w:r w:rsidR="00760EF4" w:rsidRPr="00B13162">
        <w:rPr>
          <w:rFonts w:ascii="Segoe UI" w:hAnsi="Segoe UI" w:cs="Segoe UI"/>
          <w:bCs/>
          <w:sz w:val="24"/>
          <w:szCs w:val="24"/>
        </w:rPr>
        <w:t>preparation</w:t>
      </w:r>
      <w:r w:rsidR="00D20B33" w:rsidRPr="00B13162">
        <w:rPr>
          <w:rFonts w:ascii="Segoe UI" w:hAnsi="Segoe UI" w:cs="Segoe UI"/>
          <w:bCs/>
          <w:sz w:val="24"/>
          <w:szCs w:val="24"/>
        </w:rPr>
        <w:t xml:space="preserve"> </w:t>
      </w:r>
      <w:r w:rsidRPr="00B13162">
        <w:rPr>
          <w:rFonts w:ascii="Segoe UI" w:hAnsi="Segoe UI" w:cs="Segoe UI"/>
          <w:bCs/>
          <w:sz w:val="24"/>
          <w:szCs w:val="24"/>
        </w:rPr>
        <w:t xml:space="preserve">for the </w:t>
      </w:r>
      <w:r w:rsidR="00D20B33" w:rsidRPr="00B13162">
        <w:rPr>
          <w:rFonts w:ascii="Segoe UI" w:hAnsi="Segoe UI" w:cs="Segoe UI"/>
          <w:bCs/>
          <w:sz w:val="24"/>
          <w:szCs w:val="24"/>
        </w:rPr>
        <w:t>meeting with your Reviewer</w:t>
      </w:r>
      <w:r w:rsidR="00760EF4" w:rsidRPr="00B13162">
        <w:rPr>
          <w:rFonts w:ascii="Segoe UI" w:hAnsi="Segoe UI" w:cs="Segoe UI"/>
          <w:bCs/>
          <w:sz w:val="24"/>
          <w:szCs w:val="24"/>
        </w:rPr>
        <w:t xml:space="preserve">, you </w:t>
      </w:r>
      <w:r w:rsidR="00DD475D" w:rsidRPr="00B13162">
        <w:rPr>
          <w:rFonts w:ascii="Segoe UI" w:hAnsi="Segoe UI" w:cs="Segoe UI"/>
          <w:bCs/>
          <w:sz w:val="24"/>
          <w:szCs w:val="24"/>
        </w:rPr>
        <w:t xml:space="preserve">will need to complete </w:t>
      </w:r>
      <w:r w:rsidR="00760EF4" w:rsidRPr="00B13162">
        <w:rPr>
          <w:rFonts w:ascii="Segoe UI" w:hAnsi="Segoe UI" w:cs="Segoe UI"/>
          <w:bCs/>
          <w:sz w:val="24"/>
          <w:szCs w:val="24"/>
        </w:rPr>
        <w:t xml:space="preserve">the </w:t>
      </w:r>
      <w:r w:rsidR="00DD475D" w:rsidRPr="00B13162">
        <w:rPr>
          <w:rFonts w:ascii="Segoe UI" w:hAnsi="Segoe UI" w:cs="Segoe UI"/>
          <w:bCs/>
          <w:sz w:val="24"/>
          <w:szCs w:val="24"/>
        </w:rPr>
        <w:t>paperwork listed below. This is an important part of the review process</w:t>
      </w:r>
      <w:r w:rsidR="00836597" w:rsidRPr="00B13162">
        <w:rPr>
          <w:rFonts w:ascii="Segoe UI" w:hAnsi="Segoe UI" w:cs="Segoe UI"/>
          <w:bCs/>
          <w:sz w:val="24"/>
          <w:szCs w:val="24"/>
        </w:rPr>
        <w:t xml:space="preserve"> </w:t>
      </w:r>
      <w:r w:rsidR="00DD475D" w:rsidRPr="00B13162">
        <w:rPr>
          <w:rFonts w:ascii="Segoe UI" w:hAnsi="Segoe UI" w:cs="Segoe UI"/>
          <w:bCs/>
          <w:sz w:val="24"/>
          <w:szCs w:val="24"/>
        </w:rPr>
        <w:t>to help you in your own process of reflection</w:t>
      </w:r>
      <w:r w:rsidR="002B67C3" w:rsidRPr="00B13162">
        <w:rPr>
          <w:rFonts w:ascii="Segoe UI" w:hAnsi="Segoe UI" w:cs="Segoe UI"/>
          <w:bCs/>
          <w:sz w:val="24"/>
          <w:szCs w:val="24"/>
        </w:rPr>
        <w:t xml:space="preserve"> and to clarify your thinking</w:t>
      </w:r>
      <w:r w:rsidR="00836597" w:rsidRPr="00B13162">
        <w:rPr>
          <w:rFonts w:ascii="Segoe UI" w:hAnsi="Segoe UI" w:cs="Segoe UI"/>
          <w:bCs/>
          <w:sz w:val="24"/>
          <w:szCs w:val="24"/>
        </w:rPr>
        <w:t>. Please use the paperwork in a way that is most useful; for some this might be including insights from a personal journal</w:t>
      </w:r>
      <w:r w:rsidR="00836597" w:rsidRPr="00B13162">
        <w:rPr>
          <w:rFonts w:ascii="Segoe UI" w:hAnsi="Segoe UI" w:cs="Segoe UI"/>
          <w:sz w:val="24"/>
          <w:szCs w:val="24"/>
        </w:rPr>
        <w:t xml:space="preserve">; for others talking with </w:t>
      </w:r>
      <w:r w:rsidR="00DD475D" w:rsidRPr="00B13162">
        <w:rPr>
          <w:rFonts w:ascii="Segoe UI" w:hAnsi="Segoe UI" w:cs="Segoe UI"/>
          <w:sz w:val="24"/>
          <w:szCs w:val="24"/>
        </w:rPr>
        <w:t xml:space="preserve">a colleague or Spiritual Companion </w:t>
      </w:r>
      <w:r w:rsidR="00836597" w:rsidRPr="00B13162">
        <w:rPr>
          <w:rFonts w:ascii="Segoe UI" w:hAnsi="Segoe UI" w:cs="Segoe UI"/>
          <w:sz w:val="24"/>
          <w:szCs w:val="24"/>
        </w:rPr>
        <w:t>before writing may</w:t>
      </w:r>
      <w:r w:rsidR="00B02C62" w:rsidRPr="00B13162">
        <w:rPr>
          <w:rFonts w:ascii="Segoe UI" w:hAnsi="Segoe UI" w:cs="Segoe UI"/>
          <w:sz w:val="24"/>
          <w:szCs w:val="24"/>
        </w:rPr>
        <w:t xml:space="preserve"> be fruitful</w:t>
      </w:r>
      <w:r w:rsidR="00836597" w:rsidRPr="00B13162">
        <w:rPr>
          <w:rFonts w:ascii="Segoe UI" w:hAnsi="Segoe UI" w:cs="Segoe UI"/>
          <w:sz w:val="24"/>
          <w:szCs w:val="24"/>
        </w:rPr>
        <w:t>.</w:t>
      </w:r>
    </w:p>
    <w:p w:rsidR="00416E1E" w:rsidRPr="00B13162" w:rsidRDefault="00416E1E" w:rsidP="002B67C3">
      <w:pPr>
        <w:spacing w:after="0" w:line="276" w:lineRule="auto"/>
        <w:rPr>
          <w:rFonts w:ascii="Segoe UI" w:hAnsi="Segoe UI" w:cs="Segoe UI"/>
          <w:bCs/>
          <w:sz w:val="24"/>
          <w:szCs w:val="24"/>
        </w:rPr>
      </w:pPr>
    </w:p>
    <w:p w:rsidR="00DD475D" w:rsidRPr="00B13162" w:rsidRDefault="00B02C62" w:rsidP="002B67C3">
      <w:pPr>
        <w:spacing w:after="0" w:line="276" w:lineRule="auto"/>
        <w:rPr>
          <w:rFonts w:ascii="Segoe UI" w:hAnsi="Segoe UI" w:cs="Segoe UI"/>
          <w:bCs/>
          <w:i/>
          <w:sz w:val="24"/>
          <w:szCs w:val="24"/>
        </w:rPr>
      </w:pPr>
      <w:r w:rsidRPr="00B13162">
        <w:rPr>
          <w:rFonts w:ascii="Segoe UI" w:hAnsi="Segoe UI" w:cs="Segoe UI"/>
          <w:bCs/>
          <w:sz w:val="24"/>
          <w:szCs w:val="24"/>
        </w:rPr>
        <w:t xml:space="preserve">The paperwork </w:t>
      </w:r>
      <w:r w:rsidR="00836597" w:rsidRPr="00B13162">
        <w:rPr>
          <w:rFonts w:ascii="Segoe UI" w:hAnsi="Segoe UI" w:cs="Segoe UI"/>
          <w:bCs/>
          <w:sz w:val="24"/>
          <w:szCs w:val="24"/>
        </w:rPr>
        <w:t>provid</w:t>
      </w:r>
      <w:r w:rsidRPr="00B13162">
        <w:rPr>
          <w:rFonts w:ascii="Segoe UI" w:hAnsi="Segoe UI" w:cs="Segoe UI"/>
          <w:bCs/>
          <w:sz w:val="24"/>
          <w:szCs w:val="24"/>
        </w:rPr>
        <w:t xml:space="preserve">es </w:t>
      </w:r>
      <w:r w:rsidR="00836597" w:rsidRPr="00B13162">
        <w:rPr>
          <w:rFonts w:ascii="Segoe UI" w:hAnsi="Segoe UI" w:cs="Segoe UI"/>
          <w:bCs/>
          <w:sz w:val="24"/>
          <w:szCs w:val="24"/>
        </w:rPr>
        <w:t xml:space="preserve">useful background information for the reviewer. </w:t>
      </w:r>
      <w:r w:rsidRPr="00B13162">
        <w:rPr>
          <w:rFonts w:ascii="Segoe UI" w:hAnsi="Segoe UI" w:cs="Segoe UI"/>
          <w:bCs/>
          <w:i/>
          <w:sz w:val="24"/>
          <w:szCs w:val="24"/>
        </w:rPr>
        <w:t xml:space="preserve">Please send the paperwork two weeks before your meeting to give </w:t>
      </w:r>
      <w:r w:rsidR="00416E1E" w:rsidRPr="00B13162">
        <w:rPr>
          <w:rFonts w:ascii="Segoe UI" w:hAnsi="Segoe UI" w:cs="Segoe UI"/>
          <w:bCs/>
          <w:i/>
          <w:sz w:val="24"/>
          <w:szCs w:val="24"/>
        </w:rPr>
        <w:t xml:space="preserve">your reviewer </w:t>
      </w:r>
      <w:r w:rsidRPr="00B13162">
        <w:rPr>
          <w:rFonts w:ascii="Segoe UI" w:hAnsi="Segoe UI" w:cs="Segoe UI"/>
          <w:bCs/>
          <w:i/>
          <w:sz w:val="24"/>
          <w:szCs w:val="24"/>
        </w:rPr>
        <w:t>time to read them.</w:t>
      </w:r>
    </w:p>
    <w:p w:rsidR="00DD475D" w:rsidRPr="00B13162" w:rsidRDefault="00B02C62" w:rsidP="002B67C3">
      <w:pPr>
        <w:spacing w:after="0" w:line="276" w:lineRule="auto"/>
        <w:rPr>
          <w:rFonts w:ascii="Segoe UI" w:hAnsi="Segoe UI" w:cs="Segoe UI"/>
          <w:sz w:val="24"/>
          <w:szCs w:val="24"/>
        </w:rPr>
      </w:pPr>
      <w:r w:rsidRPr="00B13162">
        <w:rPr>
          <w:rFonts w:ascii="Segoe UI" w:hAnsi="Segoe UI" w:cs="Segoe UI"/>
          <w:bCs/>
          <w:sz w:val="24"/>
          <w:szCs w:val="24"/>
        </w:rPr>
        <w:t xml:space="preserve">There are three parts to the peer review paperwork.  </w:t>
      </w:r>
    </w:p>
    <w:p w:rsidR="00760EF4" w:rsidRPr="00B13162" w:rsidRDefault="00760EF4" w:rsidP="002B67C3">
      <w:pPr>
        <w:pStyle w:val="ListParagraph"/>
        <w:numPr>
          <w:ilvl w:val="0"/>
          <w:numId w:val="1"/>
        </w:numPr>
        <w:spacing w:line="276" w:lineRule="auto"/>
        <w:rPr>
          <w:rFonts w:ascii="Segoe UI" w:hAnsi="Segoe UI" w:cs="Segoe UI"/>
          <w:sz w:val="24"/>
          <w:szCs w:val="24"/>
        </w:rPr>
      </w:pPr>
      <w:r w:rsidRPr="00B13162">
        <w:rPr>
          <w:rFonts w:ascii="Segoe UI" w:hAnsi="Segoe UI" w:cs="Segoe UI"/>
          <w:sz w:val="24"/>
          <w:szCs w:val="24"/>
        </w:rPr>
        <w:t>Preparation paper</w:t>
      </w:r>
    </w:p>
    <w:p w:rsidR="00760EF4" w:rsidRPr="00B13162" w:rsidRDefault="00760EF4" w:rsidP="002B67C3">
      <w:pPr>
        <w:pStyle w:val="ListParagraph"/>
        <w:numPr>
          <w:ilvl w:val="0"/>
          <w:numId w:val="1"/>
        </w:numPr>
        <w:spacing w:after="120" w:line="276" w:lineRule="auto"/>
        <w:rPr>
          <w:rFonts w:ascii="Segoe UI" w:hAnsi="Segoe UI" w:cs="Segoe UI"/>
          <w:sz w:val="24"/>
          <w:szCs w:val="24"/>
        </w:rPr>
      </w:pPr>
      <w:r w:rsidRPr="00B13162">
        <w:rPr>
          <w:rFonts w:ascii="Segoe UI" w:hAnsi="Segoe UI" w:cs="Segoe UI"/>
          <w:sz w:val="24"/>
          <w:szCs w:val="24"/>
        </w:rPr>
        <w:t>Summary (</w:t>
      </w:r>
      <w:r w:rsidR="00365528" w:rsidRPr="00B13162">
        <w:rPr>
          <w:rFonts w:ascii="Segoe UI" w:hAnsi="Segoe UI" w:cs="Segoe UI"/>
          <w:sz w:val="24"/>
          <w:szCs w:val="24"/>
        </w:rPr>
        <w:t xml:space="preserve">some of this will be completed with or following conversation with your Reviewer. As it is a </w:t>
      </w:r>
      <w:r w:rsidRPr="00B13162">
        <w:rPr>
          <w:rFonts w:ascii="Segoe UI" w:hAnsi="Segoe UI" w:cs="Segoe UI"/>
          <w:sz w:val="24"/>
          <w:szCs w:val="24"/>
        </w:rPr>
        <w:t>summary</w:t>
      </w:r>
      <w:r w:rsidR="00365528" w:rsidRPr="00B13162">
        <w:rPr>
          <w:rFonts w:ascii="Segoe UI" w:hAnsi="Segoe UI" w:cs="Segoe UI"/>
          <w:sz w:val="24"/>
          <w:szCs w:val="24"/>
        </w:rPr>
        <w:t>, some parts may be cut and pasted from the preparation paper).</w:t>
      </w:r>
    </w:p>
    <w:p w:rsidR="004B52FC" w:rsidRPr="00B13162" w:rsidRDefault="004B52FC" w:rsidP="002B67C3">
      <w:pPr>
        <w:pStyle w:val="ListParagraph"/>
        <w:numPr>
          <w:ilvl w:val="0"/>
          <w:numId w:val="1"/>
        </w:numPr>
        <w:spacing w:line="276" w:lineRule="auto"/>
        <w:rPr>
          <w:rFonts w:ascii="Segoe UI" w:hAnsi="Segoe UI" w:cs="Segoe UI"/>
          <w:i/>
          <w:sz w:val="24"/>
          <w:szCs w:val="24"/>
        </w:rPr>
      </w:pPr>
      <w:r w:rsidRPr="00B13162">
        <w:rPr>
          <w:rFonts w:ascii="Segoe UI" w:hAnsi="Segoe UI" w:cs="Segoe UI"/>
          <w:sz w:val="24"/>
          <w:szCs w:val="24"/>
        </w:rPr>
        <w:t xml:space="preserve">Your </w:t>
      </w:r>
      <w:r w:rsidR="00365528" w:rsidRPr="00B13162">
        <w:rPr>
          <w:rFonts w:ascii="Segoe UI" w:hAnsi="Segoe UI" w:cs="Segoe UI"/>
          <w:sz w:val="24"/>
          <w:szCs w:val="24"/>
        </w:rPr>
        <w:t>180 degree questionnaire</w:t>
      </w:r>
      <w:r w:rsidR="00A368C6" w:rsidRPr="00B13162">
        <w:rPr>
          <w:rFonts w:ascii="Segoe UI" w:hAnsi="Segoe UI" w:cs="Segoe UI"/>
          <w:sz w:val="24"/>
          <w:szCs w:val="24"/>
        </w:rPr>
        <w:t xml:space="preserve"> </w:t>
      </w:r>
      <w:r w:rsidR="00A368C6" w:rsidRPr="00B13162">
        <w:rPr>
          <w:rFonts w:ascii="Segoe UI" w:hAnsi="Segoe UI" w:cs="Segoe UI"/>
          <w:i/>
          <w:sz w:val="24"/>
          <w:szCs w:val="24"/>
        </w:rPr>
        <w:t>(see Introducing the 180 degree Review Questionnaire)</w:t>
      </w:r>
    </w:p>
    <w:p w:rsidR="00A53551" w:rsidRPr="00B13162" w:rsidRDefault="00A53551" w:rsidP="002B67C3">
      <w:pPr>
        <w:spacing w:after="0" w:line="276" w:lineRule="auto"/>
        <w:rPr>
          <w:rFonts w:ascii="Segoe UI" w:hAnsi="Segoe UI" w:cs="Segoe UI"/>
          <w:sz w:val="24"/>
          <w:szCs w:val="24"/>
        </w:rPr>
      </w:pPr>
    </w:p>
    <w:p w:rsidR="00A53551" w:rsidRPr="00B13162" w:rsidRDefault="00A53551" w:rsidP="002B67C3">
      <w:pPr>
        <w:spacing w:after="0" w:line="276" w:lineRule="auto"/>
        <w:rPr>
          <w:rFonts w:ascii="Segoe UI" w:hAnsi="Segoe UI" w:cs="Segoe UI"/>
          <w:sz w:val="24"/>
          <w:szCs w:val="24"/>
        </w:rPr>
      </w:pPr>
    </w:p>
    <w:p w:rsidR="00365528" w:rsidRPr="00B13162" w:rsidRDefault="00365528" w:rsidP="002B67C3">
      <w:pPr>
        <w:spacing w:after="0" w:line="276" w:lineRule="auto"/>
        <w:rPr>
          <w:rFonts w:ascii="Segoe UI" w:hAnsi="Segoe UI" w:cs="Segoe UI"/>
          <w:sz w:val="24"/>
          <w:szCs w:val="24"/>
        </w:rPr>
      </w:pPr>
      <w:r w:rsidRPr="00B13162">
        <w:rPr>
          <w:rFonts w:ascii="Segoe UI" w:hAnsi="Segoe UI" w:cs="Segoe UI"/>
          <w:sz w:val="24"/>
          <w:szCs w:val="24"/>
        </w:rPr>
        <w:lastRenderedPageBreak/>
        <w:t>In addition, you should give 180</w:t>
      </w:r>
      <w:r w:rsidR="004B52FC" w:rsidRPr="00B13162">
        <w:rPr>
          <w:rFonts w:ascii="Segoe UI" w:hAnsi="Segoe UI" w:cs="Segoe UI"/>
          <w:sz w:val="24"/>
          <w:szCs w:val="24"/>
        </w:rPr>
        <w:t xml:space="preserve"> </w:t>
      </w:r>
      <w:r w:rsidRPr="00B13162">
        <w:rPr>
          <w:rFonts w:ascii="Segoe UI" w:hAnsi="Segoe UI" w:cs="Segoe UI"/>
          <w:sz w:val="24"/>
          <w:szCs w:val="24"/>
        </w:rPr>
        <w:t xml:space="preserve">degree questionnaires to </w:t>
      </w:r>
      <w:r w:rsidR="00985678" w:rsidRPr="00B13162">
        <w:rPr>
          <w:rFonts w:ascii="Segoe UI" w:hAnsi="Segoe UI" w:cs="Segoe UI"/>
          <w:sz w:val="24"/>
          <w:szCs w:val="24"/>
        </w:rPr>
        <w:t>4-</w:t>
      </w:r>
      <w:r w:rsidRPr="00B13162">
        <w:rPr>
          <w:rFonts w:ascii="Segoe UI" w:hAnsi="Segoe UI" w:cs="Segoe UI"/>
          <w:sz w:val="24"/>
          <w:szCs w:val="24"/>
        </w:rPr>
        <w:t xml:space="preserve">6 respondents </w:t>
      </w:r>
    </w:p>
    <w:p w:rsidR="00365528" w:rsidRPr="00B13162" w:rsidRDefault="00365528" w:rsidP="002B67C3">
      <w:pPr>
        <w:spacing w:after="0" w:line="276" w:lineRule="auto"/>
        <w:rPr>
          <w:rFonts w:ascii="Segoe UI" w:hAnsi="Segoe UI" w:cs="Segoe UI"/>
          <w:sz w:val="24"/>
          <w:szCs w:val="24"/>
        </w:rPr>
      </w:pPr>
      <w:proofErr w:type="gramStart"/>
      <w:r w:rsidRPr="00B13162">
        <w:rPr>
          <w:rFonts w:ascii="Segoe UI" w:hAnsi="Segoe UI" w:cs="Segoe UI"/>
          <w:sz w:val="24"/>
          <w:szCs w:val="24"/>
        </w:rPr>
        <w:t>(</w:t>
      </w:r>
      <w:r w:rsidR="00985678" w:rsidRPr="00B13162">
        <w:rPr>
          <w:rFonts w:ascii="Segoe UI" w:hAnsi="Segoe UI" w:cs="Segoe UI"/>
          <w:sz w:val="24"/>
          <w:szCs w:val="24"/>
        </w:rPr>
        <w:t>C</w:t>
      </w:r>
      <w:r w:rsidRPr="00B13162">
        <w:rPr>
          <w:rFonts w:ascii="Segoe UI" w:hAnsi="Segoe UI" w:cs="Segoe UI"/>
          <w:sz w:val="24"/>
          <w:szCs w:val="24"/>
        </w:rPr>
        <w:t xml:space="preserve">ritical </w:t>
      </w:r>
      <w:r w:rsidR="00985678" w:rsidRPr="00B13162">
        <w:rPr>
          <w:rFonts w:ascii="Segoe UI" w:hAnsi="Segoe UI" w:cs="Segoe UI"/>
          <w:sz w:val="24"/>
          <w:szCs w:val="24"/>
        </w:rPr>
        <w:t>F</w:t>
      </w:r>
      <w:r w:rsidRPr="00B13162">
        <w:rPr>
          <w:rFonts w:ascii="Segoe UI" w:hAnsi="Segoe UI" w:cs="Segoe UI"/>
          <w:sz w:val="24"/>
          <w:szCs w:val="24"/>
        </w:rPr>
        <w:t>riends) of your choice</w:t>
      </w:r>
      <w:r w:rsidR="005C0CC0" w:rsidRPr="00B13162">
        <w:rPr>
          <w:rFonts w:ascii="Segoe UI" w:hAnsi="Segoe UI" w:cs="Segoe UI"/>
          <w:sz w:val="24"/>
          <w:szCs w:val="24"/>
        </w:rPr>
        <w:t xml:space="preserve">, together with </w:t>
      </w:r>
      <w:r w:rsidR="005C0CC0" w:rsidRPr="00B13162">
        <w:rPr>
          <w:rFonts w:ascii="Segoe UI" w:hAnsi="Segoe UI" w:cs="Segoe UI"/>
          <w:i/>
          <w:sz w:val="24"/>
          <w:szCs w:val="24"/>
        </w:rPr>
        <w:t>Introducing the 180 degree Review Questionnaire</w:t>
      </w:r>
      <w:r w:rsidRPr="00B13162">
        <w:rPr>
          <w:rFonts w:ascii="Segoe UI" w:hAnsi="Segoe UI" w:cs="Segoe UI"/>
          <w:sz w:val="24"/>
          <w:szCs w:val="24"/>
        </w:rPr>
        <w:t>.</w:t>
      </w:r>
      <w:proofErr w:type="gramEnd"/>
      <w:r w:rsidRPr="00B13162">
        <w:rPr>
          <w:rFonts w:ascii="Segoe UI" w:hAnsi="Segoe UI" w:cs="Segoe UI"/>
          <w:sz w:val="24"/>
          <w:szCs w:val="24"/>
        </w:rPr>
        <w:t xml:space="preserve">  Please advise them that their responses</w:t>
      </w:r>
      <w:r w:rsidR="00541CEC" w:rsidRPr="00B13162">
        <w:rPr>
          <w:rFonts w:ascii="Segoe UI" w:hAnsi="Segoe UI" w:cs="Segoe UI"/>
          <w:sz w:val="24"/>
          <w:szCs w:val="24"/>
        </w:rPr>
        <w:t xml:space="preserve"> </w:t>
      </w:r>
      <w:r w:rsidRPr="00B13162">
        <w:rPr>
          <w:rFonts w:ascii="Segoe UI" w:hAnsi="Segoe UI" w:cs="Segoe UI"/>
          <w:sz w:val="24"/>
          <w:szCs w:val="24"/>
        </w:rPr>
        <w:t>will remain confidential</w:t>
      </w:r>
      <w:r w:rsidR="00985678" w:rsidRPr="00B13162">
        <w:rPr>
          <w:rFonts w:ascii="Segoe UI" w:hAnsi="Segoe UI" w:cs="Segoe UI"/>
          <w:sz w:val="24"/>
          <w:szCs w:val="24"/>
        </w:rPr>
        <w:t>,</w:t>
      </w:r>
      <w:r w:rsidRPr="00B13162">
        <w:rPr>
          <w:rFonts w:ascii="Segoe UI" w:hAnsi="Segoe UI" w:cs="Segoe UI"/>
          <w:sz w:val="24"/>
          <w:szCs w:val="24"/>
        </w:rPr>
        <w:t xml:space="preserve"> so should be sent directly to your Reviewer</w:t>
      </w:r>
      <w:r w:rsidR="00985678" w:rsidRPr="00B13162">
        <w:rPr>
          <w:rFonts w:ascii="Segoe UI" w:hAnsi="Segoe UI" w:cs="Segoe UI"/>
          <w:sz w:val="24"/>
          <w:szCs w:val="24"/>
        </w:rPr>
        <w:t xml:space="preserve"> and you will provide contact details for them to do so.</w:t>
      </w:r>
    </w:p>
    <w:p w:rsidR="00BE497D" w:rsidRPr="00B13162" w:rsidRDefault="00BE497D" w:rsidP="002B67C3">
      <w:pPr>
        <w:spacing w:after="0" w:line="276" w:lineRule="auto"/>
        <w:rPr>
          <w:rFonts w:ascii="Segoe UI" w:hAnsi="Segoe UI" w:cs="Segoe UI"/>
          <w:sz w:val="24"/>
          <w:szCs w:val="24"/>
        </w:rPr>
      </w:pPr>
    </w:p>
    <w:p w:rsidR="00BE497D" w:rsidRPr="00B13162" w:rsidRDefault="00BE497D" w:rsidP="00BE497D">
      <w:pPr>
        <w:jc w:val="both"/>
        <w:rPr>
          <w:rFonts w:ascii="Segoe UI" w:hAnsi="Segoe UI" w:cs="Segoe UI"/>
          <w:i/>
          <w:sz w:val="24"/>
          <w:szCs w:val="24"/>
        </w:rPr>
      </w:pPr>
      <w:r w:rsidRPr="00B13162">
        <w:rPr>
          <w:rFonts w:ascii="Segoe UI" w:hAnsi="Segoe UI" w:cs="Segoe UI"/>
          <w:sz w:val="24"/>
          <w:szCs w:val="24"/>
        </w:rPr>
        <w:t>All clergy on Common Tenure in the Lichfield Diocese should undertake peer assisted MDR every two years.  In addition, every 4/5 years (in a year when you are not doing a peer assisted review), you will be invited by the Bishop for a conversation about your ministry</w:t>
      </w:r>
      <w:r w:rsidR="00541CEC" w:rsidRPr="00B13162">
        <w:rPr>
          <w:rFonts w:ascii="Segoe UI" w:hAnsi="Segoe UI" w:cs="Segoe UI"/>
          <w:sz w:val="24"/>
          <w:szCs w:val="24"/>
        </w:rPr>
        <w:t xml:space="preserve"> </w:t>
      </w:r>
      <w:r w:rsidRPr="00B13162">
        <w:rPr>
          <w:rFonts w:ascii="Segoe UI" w:hAnsi="Segoe UI" w:cs="Segoe UI"/>
          <w:sz w:val="24"/>
          <w:szCs w:val="24"/>
        </w:rPr>
        <w:t>and discipleship</w:t>
      </w:r>
      <w:r w:rsidR="00541CEC" w:rsidRPr="00B13162">
        <w:rPr>
          <w:rFonts w:ascii="Segoe UI" w:hAnsi="Segoe UI" w:cs="Segoe UI"/>
          <w:sz w:val="24"/>
          <w:szCs w:val="24"/>
        </w:rPr>
        <w:t xml:space="preserve"> </w:t>
      </w:r>
      <w:r w:rsidRPr="00B13162">
        <w:rPr>
          <w:rFonts w:ascii="Segoe UI" w:hAnsi="Segoe UI" w:cs="Segoe UI"/>
          <w:b/>
          <w:sz w:val="24"/>
          <w:szCs w:val="24"/>
        </w:rPr>
        <w:t>(ABC)</w:t>
      </w:r>
      <w:r w:rsidRPr="00B13162">
        <w:rPr>
          <w:rFonts w:ascii="Segoe UI" w:hAnsi="Segoe UI" w:cs="Segoe UI"/>
          <w:sz w:val="24"/>
          <w:szCs w:val="24"/>
        </w:rPr>
        <w:t>.</w:t>
      </w:r>
      <w:r w:rsidR="00541CEC" w:rsidRPr="00B13162">
        <w:rPr>
          <w:rFonts w:ascii="Segoe UI" w:hAnsi="Segoe UI" w:cs="Segoe UI"/>
          <w:sz w:val="24"/>
          <w:szCs w:val="24"/>
        </w:rPr>
        <w:t xml:space="preserve"> </w:t>
      </w:r>
      <w:r w:rsidRPr="00B13162">
        <w:rPr>
          <w:rFonts w:ascii="Segoe UI" w:hAnsi="Segoe UI" w:cs="Segoe UI"/>
          <w:sz w:val="24"/>
          <w:szCs w:val="24"/>
        </w:rPr>
        <w:t xml:space="preserve">The </w:t>
      </w:r>
      <w:r w:rsidRPr="00B13162">
        <w:rPr>
          <w:rFonts w:ascii="Segoe UI" w:hAnsi="Segoe UI" w:cs="Segoe UI"/>
          <w:b/>
          <w:sz w:val="24"/>
          <w:szCs w:val="24"/>
        </w:rPr>
        <w:t>ABC</w:t>
      </w:r>
      <w:r w:rsidRPr="00B13162">
        <w:rPr>
          <w:rFonts w:ascii="Segoe UI" w:hAnsi="Segoe UI" w:cs="Segoe UI"/>
          <w:sz w:val="24"/>
          <w:szCs w:val="24"/>
        </w:rPr>
        <w:t xml:space="preserve"> will be conducted by the Bishop or the Archdeacon.</w:t>
      </w:r>
    </w:p>
    <w:p w:rsidR="00BE497D" w:rsidRPr="00B13162" w:rsidRDefault="00BE497D" w:rsidP="00BE497D">
      <w:pPr>
        <w:spacing w:line="240" w:lineRule="auto"/>
        <w:rPr>
          <w:rFonts w:ascii="Segoe UI" w:hAnsi="Segoe UI" w:cs="Segoe UI"/>
          <w:color w:val="000000"/>
          <w:sz w:val="24"/>
          <w:szCs w:val="24"/>
        </w:rPr>
      </w:pPr>
      <w:r w:rsidRPr="00B13162">
        <w:rPr>
          <w:rFonts w:ascii="Segoe UI" w:hAnsi="Segoe UI" w:cs="Segoe UI"/>
          <w:color w:val="000000"/>
          <w:sz w:val="24"/>
          <w:szCs w:val="24"/>
        </w:rPr>
        <w:t xml:space="preserve">For matters concerning the administration of the MDR scheme, please contact:  </w:t>
      </w:r>
      <w:r w:rsidRPr="00B13162">
        <w:rPr>
          <w:rFonts w:ascii="Segoe UI" w:hAnsi="Segoe UI" w:cs="Segoe UI"/>
          <w:b/>
          <w:color w:val="000000"/>
          <w:sz w:val="24"/>
          <w:szCs w:val="24"/>
        </w:rPr>
        <w:t xml:space="preserve">MDR Administrator </w:t>
      </w:r>
      <w:r w:rsidRPr="00B13162">
        <w:rPr>
          <w:rFonts w:ascii="Segoe UI" w:hAnsi="Segoe UI" w:cs="Segoe UI"/>
          <w:b/>
          <w:iCs/>
          <w:color w:val="000000"/>
          <w:sz w:val="24"/>
          <w:szCs w:val="24"/>
        </w:rPr>
        <w:t>Jane Instone</w:t>
      </w:r>
      <w:r w:rsidRPr="00B13162">
        <w:rPr>
          <w:rStyle w:val="Hyperlink"/>
          <w:rFonts w:ascii="Segoe UI" w:hAnsi="Segoe UI" w:cs="Segoe UI"/>
          <w:color w:val="000000"/>
          <w:sz w:val="24"/>
          <w:szCs w:val="24"/>
          <w:u w:val="none"/>
        </w:rPr>
        <w:t xml:space="preserve">  </w:t>
      </w:r>
      <w:hyperlink r:id="rId9" w:history="1">
        <w:r w:rsidRPr="00B13162">
          <w:rPr>
            <w:rStyle w:val="Hyperlink"/>
            <w:rFonts w:ascii="Segoe UI" w:hAnsi="Segoe UI" w:cs="Segoe UI"/>
            <w:sz w:val="24"/>
            <w:szCs w:val="24"/>
          </w:rPr>
          <w:t>jane.instone@lichfield.anglican.org</w:t>
        </w:r>
      </w:hyperlink>
    </w:p>
    <w:p w:rsidR="00BE497D" w:rsidRPr="00B13162" w:rsidRDefault="00BE497D" w:rsidP="002B67C3">
      <w:pPr>
        <w:spacing w:after="0" w:line="276" w:lineRule="auto"/>
        <w:rPr>
          <w:rFonts w:ascii="Segoe UI" w:hAnsi="Segoe UI" w:cs="Segoe UI"/>
          <w:sz w:val="24"/>
          <w:szCs w:val="24"/>
        </w:rPr>
      </w:pPr>
    </w:p>
    <w:p w:rsidR="00762F9C" w:rsidRPr="00B13162" w:rsidRDefault="00AF064B" w:rsidP="002B67C3">
      <w:pPr>
        <w:spacing w:line="276" w:lineRule="auto"/>
        <w:rPr>
          <w:rFonts w:ascii="Segoe UI" w:hAnsi="Segoe UI" w:cs="Segoe UI"/>
          <w:sz w:val="24"/>
          <w:szCs w:val="24"/>
        </w:rPr>
      </w:pPr>
      <w:r w:rsidRPr="00B13162">
        <w:rPr>
          <w:rFonts w:ascii="Segoe UI" w:hAnsi="Segoe UI" w:cs="Segoe UI"/>
          <w:sz w:val="24"/>
          <w:szCs w:val="24"/>
        </w:rPr>
        <w:t xml:space="preserve"> </w:t>
      </w:r>
    </w:p>
    <w:sectPr w:rsidR="00762F9C" w:rsidRPr="00B131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CB" w:rsidRDefault="008027CB" w:rsidP="00722C7F">
      <w:pPr>
        <w:spacing w:after="0" w:line="240" w:lineRule="auto"/>
      </w:pPr>
      <w:r>
        <w:separator/>
      </w:r>
    </w:p>
  </w:endnote>
  <w:endnote w:type="continuationSeparator" w:id="0">
    <w:p w:rsidR="008027CB" w:rsidRDefault="008027CB" w:rsidP="0072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7F" w:rsidRDefault="00722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760749"/>
      <w:docPartObj>
        <w:docPartGallery w:val="Page Numbers (Bottom of Page)"/>
        <w:docPartUnique/>
      </w:docPartObj>
    </w:sdtPr>
    <w:sdtEndPr>
      <w:rPr>
        <w:noProof/>
      </w:rPr>
    </w:sdtEndPr>
    <w:sdtContent>
      <w:p w:rsidR="00270B27" w:rsidRDefault="00270B27">
        <w:pPr>
          <w:pStyle w:val="Footer"/>
          <w:jc w:val="center"/>
        </w:pPr>
        <w:r>
          <w:fldChar w:fldCharType="begin"/>
        </w:r>
        <w:r>
          <w:instrText xml:space="preserve"> PAGE   \* MERGEFORMAT </w:instrText>
        </w:r>
        <w:r>
          <w:fldChar w:fldCharType="separate"/>
        </w:r>
        <w:r w:rsidR="00B13162">
          <w:rPr>
            <w:noProof/>
          </w:rPr>
          <w:t>3</w:t>
        </w:r>
        <w:r>
          <w:rPr>
            <w:noProof/>
          </w:rPr>
          <w:fldChar w:fldCharType="end"/>
        </w:r>
      </w:p>
    </w:sdtContent>
  </w:sdt>
  <w:p w:rsidR="00722C7F" w:rsidRDefault="00722C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7F" w:rsidRDefault="0072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CB" w:rsidRDefault="008027CB" w:rsidP="00722C7F">
      <w:pPr>
        <w:spacing w:after="0" w:line="240" w:lineRule="auto"/>
      </w:pPr>
      <w:r>
        <w:separator/>
      </w:r>
    </w:p>
  </w:footnote>
  <w:footnote w:type="continuationSeparator" w:id="0">
    <w:p w:rsidR="008027CB" w:rsidRDefault="008027CB" w:rsidP="00722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7F" w:rsidRDefault="00722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7F" w:rsidRDefault="00722C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7F" w:rsidRDefault="00722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F701E"/>
    <w:multiLevelType w:val="hybridMultilevel"/>
    <w:tmpl w:val="05FE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89"/>
    <w:rsid w:val="000853F5"/>
    <w:rsid w:val="000A10B0"/>
    <w:rsid w:val="000F11C5"/>
    <w:rsid w:val="0011781A"/>
    <w:rsid w:val="00123A61"/>
    <w:rsid w:val="00131489"/>
    <w:rsid w:val="001724DC"/>
    <w:rsid w:val="0017450A"/>
    <w:rsid w:val="001E4E34"/>
    <w:rsid w:val="001F6301"/>
    <w:rsid w:val="00270B27"/>
    <w:rsid w:val="002B67C3"/>
    <w:rsid w:val="002B6EB5"/>
    <w:rsid w:val="00304063"/>
    <w:rsid w:val="00347F7B"/>
    <w:rsid w:val="00365528"/>
    <w:rsid w:val="00380CAD"/>
    <w:rsid w:val="003F6EF0"/>
    <w:rsid w:val="00402DE2"/>
    <w:rsid w:val="00416E1E"/>
    <w:rsid w:val="004360CB"/>
    <w:rsid w:val="00476416"/>
    <w:rsid w:val="004B52FC"/>
    <w:rsid w:val="005412E6"/>
    <w:rsid w:val="00541CEC"/>
    <w:rsid w:val="005964BF"/>
    <w:rsid w:val="005A700D"/>
    <w:rsid w:val="005C0CC0"/>
    <w:rsid w:val="006956B5"/>
    <w:rsid w:val="00722C7F"/>
    <w:rsid w:val="00760EF4"/>
    <w:rsid w:val="0076242A"/>
    <w:rsid w:val="00762F9C"/>
    <w:rsid w:val="007B0F43"/>
    <w:rsid w:val="007B5CA8"/>
    <w:rsid w:val="007B6795"/>
    <w:rsid w:val="008027CB"/>
    <w:rsid w:val="00816101"/>
    <w:rsid w:val="00836597"/>
    <w:rsid w:val="0085391A"/>
    <w:rsid w:val="008F0DFE"/>
    <w:rsid w:val="0096127A"/>
    <w:rsid w:val="009830DE"/>
    <w:rsid w:val="00985678"/>
    <w:rsid w:val="00987239"/>
    <w:rsid w:val="00987478"/>
    <w:rsid w:val="00996946"/>
    <w:rsid w:val="009B6CEC"/>
    <w:rsid w:val="00A12106"/>
    <w:rsid w:val="00A21A43"/>
    <w:rsid w:val="00A302A4"/>
    <w:rsid w:val="00A368C6"/>
    <w:rsid w:val="00A50A52"/>
    <w:rsid w:val="00A53551"/>
    <w:rsid w:val="00AB02FB"/>
    <w:rsid w:val="00AF064B"/>
    <w:rsid w:val="00B02C62"/>
    <w:rsid w:val="00B13162"/>
    <w:rsid w:val="00BA6FD7"/>
    <w:rsid w:val="00BD6C01"/>
    <w:rsid w:val="00BE28A2"/>
    <w:rsid w:val="00BE497D"/>
    <w:rsid w:val="00BF55DB"/>
    <w:rsid w:val="00C557DA"/>
    <w:rsid w:val="00D11DCB"/>
    <w:rsid w:val="00D20B33"/>
    <w:rsid w:val="00D45EC4"/>
    <w:rsid w:val="00D8246A"/>
    <w:rsid w:val="00DD2E34"/>
    <w:rsid w:val="00DD475D"/>
    <w:rsid w:val="00DE446E"/>
    <w:rsid w:val="00E05E99"/>
    <w:rsid w:val="00E60FFD"/>
    <w:rsid w:val="00E83D80"/>
    <w:rsid w:val="00E91517"/>
    <w:rsid w:val="00EC159A"/>
    <w:rsid w:val="00EC4C9F"/>
    <w:rsid w:val="00ED4BB2"/>
    <w:rsid w:val="00FC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2A"/>
  </w:style>
  <w:style w:type="paragraph" w:styleId="Heading1">
    <w:name w:val="heading 1"/>
    <w:basedOn w:val="Normal"/>
    <w:next w:val="Normal"/>
    <w:link w:val="Heading1Char"/>
    <w:uiPriority w:val="9"/>
    <w:qFormat/>
    <w:rsid w:val="008F0DFE"/>
    <w:pPr>
      <w:keepNext/>
      <w:keepLines/>
      <w:spacing w:before="480" w:after="0" w:line="276" w:lineRule="auto"/>
      <w:outlineLvl w:val="0"/>
    </w:pPr>
    <w:rPr>
      <w:rFonts w:ascii="Arial Rounded MT Bold" w:eastAsia="Times New Roman" w:hAnsi="Arial Rounded MT Bold" w:cs="Times New Roman"/>
      <w:bCs/>
      <w:color w:val="E61C24"/>
      <w:w w:val="90"/>
      <w:sz w:val="40"/>
      <w:szCs w:val="28"/>
    </w:rPr>
  </w:style>
  <w:style w:type="paragraph" w:styleId="Heading2">
    <w:name w:val="heading 2"/>
    <w:basedOn w:val="Normal"/>
    <w:next w:val="Normal"/>
    <w:link w:val="Heading2Char"/>
    <w:uiPriority w:val="9"/>
    <w:unhideWhenUsed/>
    <w:qFormat/>
    <w:rsid w:val="009B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DFE"/>
    <w:rPr>
      <w:rFonts w:ascii="Arial Rounded MT Bold" w:eastAsia="Times New Roman" w:hAnsi="Arial Rounded MT Bold" w:cs="Times New Roman"/>
      <w:bCs/>
      <w:color w:val="E61C24"/>
      <w:w w:val="90"/>
      <w:sz w:val="40"/>
      <w:szCs w:val="28"/>
    </w:rPr>
  </w:style>
  <w:style w:type="paragraph" w:styleId="Title">
    <w:name w:val="Title"/>
    <w:basedOn w:val="Normal"/>
    <w:next w:val="Normal"/>
    <w:link w:val="TitleChar"/>
    <w:uiPriority w:val="10"/>
    <w:qFormat/>
    <w:rsid w:val="008F0DFE"/>
    <w:pPr>
      <w:pBdr>
        <w:bottom w:val="single" w:sz="8" w:space="4" w:color="B88ABE"/>
      </w:pBdr>
      <w:spacing w:after="300" w:line="240" w:lineRule="auto"/>
      <w:contextualSpacing/>
    </w:pPr>
    <w:rPr>
      <w:rFonts w:ascii="Arial Rounded MT Bold" w:eastAsia="Times New Roman" w:hAnsi="Arial Rounded MT Bold" w:cs="Times New Roman"/>
      <w:color w:val="211679"/>
      <w:spacing w:val="5"/>
      <w:w w:val="90"/>
      <w:kern w:val="28"/>
      <w:sz w:val="52"/>
      <w:szCs w:val="52"/>
    </w:rPr>
  </w:style>
  <w:style w:type="character" w:customStyle="1" w:styleId="TitleChar">
    <w:name w:val="Title Char"/>
    <w:basedOn w:val="DefaultParagraphFont"/>
    <w:link w:val="Title"/>
    <w:uiPriority w:val="10"/>
    <w:rsid w:val="008F0DFE"/>
    <w:rPr>
      <w:rFonts w:ascii="Arial Rounded MT Bold" w:eastAsia="Times New Roman" w:hAnsi="Arial Rounded MT Bold" w:cs="Times New Roman"/>
      <w:color w:val="211679"/>
      <w:spacing w:val="5"/>
      <w:w w:val="90"/>
      <w:kern w:val="28"/>
      <w:sz w:val="52"/>
      <w:szCs w:val="52"/>
    </w:rPr>
  </w:style>
  <w:style w:type="paragraph" w:styleId="ListParagraph">
    <w:name w:val="List Paragraph"/>
    <w:basedOn w:val="Normal"/>
    <w:uiPriority w:val="34"/>
    <w:qFormat/>
    <w:rsid w:val="00760EF4"/>
    <w:pPr>
      <w:ind w:left="720"/>
      <w:contextualSpacing/>
    </w:pPr>
  </w:style>
  <w:style w:type="character" w:styleId="Hyperlink">
    <w:name w:val="Hyperlink"/>
    <w:unhideWhenUsed/>
    <w:rsid w:val="00996946"/>
    <w:rPr>
      <w:color w:val="0000FF"/>
      <w:u w:val="single"/>
    </w:rPr>
  </w:style>
  <w:style w:type="character" w:customStyle="1" w:styleId="Heading2Char">
    <w:name w:val="Heading 2 Char"/>
    <w:basedOn w:val="DefaultParagraphFont"/>
    <w:link w:val="Heading2"/>
    <w:uiPriority w:val="9"/>
    <w:rsid w:val="009B6CE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22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C7F"/>
  </w:style>
  <w:style w:type="paragraph" w:styleId="Footer">
    <w:name w:val="footer"/>
    <w:basedOn w:val="Normal"/>
    <w:link w:val="FooterChar"/>
    <w:uiPriority w:val="99"/>
    <w:unhideWhenUsed/>
    <w:rsid w:val="00722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C7F"/>
  </w:style>
  <w:style w:type="paragraph" w:styleId="BodyText">
    <w:name w:val="Body Text"/>
    <w:basedOn w:val="Normal"/>
    <w:link w:val="BodyTextChar"/>
    <w:semiHidden/>
    <w:unhideWhenUsed/>
    <w:rsid w:val="00EC4C9F"/>
    <w:pPr>
      <w:spacing w:after="0" w:line="240" w:lineRule="auto"/>
      <w:jc w:val="both"/>
    </w:pPr>
    <w:rPr>
      <w:rFonts w:ascii="Gill Sans MT" w:eastAsia="Times New Roman" w:hAnsi="Gill Sans MT" w:cs="Arial"/>
      <w:color w:val="000000"/>
      <w:sz w:val="24"/>
      <w:szCs w:val="24"/>
    </w:rPr>
  </w:style>
  <w:style w:type="character" w:customStyle="1" w:styleId="BodyTextChar">
    <w:name w:val="Body Text Char"/>
    <w:basedOn w:val="DefaultParagraphFont"/>
    <w:link w:val="BodyText"/>
    <w:semiHidden/>
    <w:rsid w:val="00EC4C9F"/>
    <w:rPr>
      <w:rFonts w:ascii="Gill Sans MT" w:eastAsia="Times New Roman" w:hAnsi="Gill Sans MT" w:cs="Arial"/>
      <w:color w:val="000000"/>
      <w:sz w:val="24"/>
      <w:szCs w:val="24"/>
    </w:rPr>
  </w:style>
  <w:style w:type="character" w:customStyle="1" w:styleId="UnresolvedMention">
    <w:name w:val="Unresolved Mention"/>
    <w:basedOn w:val="DefaultParagraphFont"/>
    <w:uiPriority w:val="99"/>
    <w:semiHidden/>
    <w:unhideWhenUsed/>
    <w:rsid w:val="009830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2A"/>
  </w:style>
  <w:style w:type="paragraph" w:styleId="Heading1">
    <w:name w:val="heading 1"/>
    <w:basedOn w:val="Normal"/>
    <w:next w:val="Normal"/>
    <w:link w:val="Heading1Char"/>
    <w:uiPriority w:val="9"/>
    <w:qFormat/>
    <w:rsid w:val="008F0DFE"/>
    <w:pPr>
      <w:keepNext/>
      <w:keepLines/>
      <w:spacing w:before="480" w:after="0" w:line="276" w:lineRule="auto"/>
      <w:outlineLvl w:val="0"/>
    </w:pPr>
    <w:rPr>
      <w:rFonts w:ascii="Arial Rounded MT Bold" w:eastAsia="Times New Roman" w:hAnsi="Arial Rounded MT Bold" w:cs="Times New Roman"/>
      <w:bCs/>
      <w:color w:val="E61C24"/>
      <w:w w:val="90"/>
      <w:sz w:val="40"/>
      <w:szCs w:val="28"/>
    </w:rPr>
  </w:style>
  <w:style w:type="paragraph" w:styleId="Heading2">
    <w:name w:val="heading 2"/>
    <w:basedOn w:val="Normal"/>
    <w:next w:val="Normal"/>
    <w:link w:val="Heading2Char"/>
    <w:uiPriority w:val="9"/>
    <w:unhideWhenUsed/>
    <w:qFormat/>
    <w:rsid w:val="009B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DFE"/>
    <w:rPr>
      <w:rFonts w:ascii="Arial Rounded MT Bold" w:eastAsia="Times New Roman" w:hAnsi="Arial Rounded MT Bold" w:cs="Times New Roman"/>
      <w:bCs/>
      <w:color w:val="E61C24"/>
      <w:w w:val="90"/>
      <w:sz w:val="40"/>
      <w:szCs w:val="28"/>
    </w:rPr>
  </w:style>
  <w:style w:type="paragraph" w:styleId="Title">
    <w:name w:val="Title"/>
    <w:basedOn w:val="Normal"/>
    <w:next w:val="Normal"/>
    <w:link w:val="TitleChar"/>
    <w:uiPriority w:val="10"/>
    <w:qFormat/>
    <w:rsid w:val="008F0DFE"/>
    <w:pPr>
      <w:pBdr>
        <w:bottom w:val="single" w:sz="8" w:space="4" w:color="B88ABE"/>
      </w:pBdr>
      <w:spacing w:after="300" w:line="240" w:lineRule="auto"/>
      <w:contextualSpacing/>
    </w:pPr>
    <w:rPr>
      <w:rFonts w:ascii="Arial Rounded MT Bold" w:eastAsia="Times New Roman" w:hAnsi="Arial Rounded MT Bold" w:cs="Times New Roman"/>
      <w:color w:val="211679"/>
      <w:spacing w:val="5"/>
      <w:w w:val="90"/>
      <w:kern w:val="28"/>
      <w:sz w:val="52"/>
      <w:szCs w:val="52"/>
    </w:rPr>
  </w:style>
  <w:style w:type="character" w:customStyle="1" w:styleId="TitleChar">
    <w:name w:val="Title Char"/>
    <w:basedOn w:val="DefaultParagraphFont"/>
    <w:link w:val="Title"/>
    <w:uiPriority w:val="10"/>
    <w:rsid w:val="008F0DFE"/>
    <w:rPr>
      <w:rFonts w:ascii="Arial Rounded MT Bold" w:eastAsia="Times New Roman" w:hAnsi="Arial Rounded MT Bold" w:cs="Times New Roman"/>
      <w:color w:val="211679"/>
      <w:spacing w:val="5"/>
      <w:w w:val="90"/>
      <w:kern w:val="28"/>
      <w:sz w:val="52"/>
      <w:szCs w:val="52"/>
    </w:rPr>
  </w:style>
  <w:style w:type="paragraph" w:styleId="ListParagraph">
    <w:name w:val="List Paragraph"/>
    <w:basedOn w:val="Normal"/>
    <w:uiPriority w:val="34"/>
    <w:qFormat/>
    <w:rsid w:val="00760EF4"/>
    <w:pPr>
      <w:ind w:left="720"/>
      <w:contextualSpacing/>
    </w:pPr>
  </w:style>
  <w:style w:type="character" w:styleId="Hyperlink">
    <w:name w:val="Hyperlink"/>
    <w:unhideWhenUsed/>
    <w:rsid w:val="00996946"/>
    <w:rPr>
      <w:color w:val="0000FF"/>
      <w:u w:val="single"/>
    </w:rPr>
  </w:style>
  <w:style w:type="character" w:customStyle="1" w:styleId="Heading2Char">
    <w:name w:val="Heading 2 Char"/>
    <w:basedOn w:val="DefaultParagraphFont"/>
    <w:link w:val="Heading2"/>
    <w:uiPriority w:val="9"/>
    <w:rsid w:val="009B6CE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22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C7F"/>
  </w:style>
  <w:style w:type="paragraph" w:styleId="Footer">
    <w:name w:val="footer"/>
    <w:basedOn w:val="Normal"/>
    <w:link w:val="FooterChar"/>
    <w:uiPriority w:val="99"/>
    <w:unhideWhenUsed/>
    <w:rsid w:val="00722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C7F"/>
  </w:style>
  <w:style w:type="paragraph" w:styleId="BodyText">
    <w:name w:val="Body Text"/>
    <w:basedOn w:val="Normal"/>
    <w:link w:val="BodyTextChar"/>
    <w:semiHidden/>
    <w:unhideWhenUsed/>
    <w:rsid w:val="00EC4C9F"/>
    <w:pPr>
      <w:spacing w:after="0" w:line="240" w:lineRule="auto"/>
      <w:jc w:val="both"/>
    </w:pPr>
    <w:rPr>
      <w:rFonts w:ascii="Gill Sans MT" w:eastAsia="Times New Roman" w:hAnsi="Gill Sans MT" w:cs="Arial"/>
      <w:color w:val="000000"/>
      <w:sz w:val="24"/>
      <w:szCs w:val="24"/>
    </w:rPr>
  </w:style>
  <w:style w:type="character" w:customStyle="1" w:styleId="BodyTextChar">
    <w:name w:val="Body Text Char"/>
    <w:basedOn w:val="DefaultParagraphFont"/>
    <w:link w:val="BodyText"/>
    <w:semiHidden/>
    <w:rsid w:val="00EC4C9F"/>
    <w:rPr>
      <w:rFonts w:ascii="Gill Sans MT" w:eastAsia="Times New Roman" w:hAnsi="Gill Sans MT" w:cs="Arial"/>
      <w:color w:val="000000"/>
      <w:sz w:val="24"/>
      <w:szCs w:val="24"/>
    </w:rPr>
  </w:style>
  <w:style w:type="character" w:customStyle="1" w:styleId="UnresolvedMention">
    <w:name w:val="Unresolved Mention"/>
    <w:basedOn w:val="DefaultParagraphFont"/>
    <w:uiPriority w:val="99"/>
    <w:semiHidden/>
    <w:unhideWhenUsed/>
    <w:rsid w:val="0098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0563">
      <w:bodyDiv w:val="1"/>
      <w:marLeft w:val="0"/>
      <w:marRight w:val="0"/>
      <w:marTop w:val="0"/>
      <w:marBottom w:val="0"/>
      <w:divBdr>
        <w:top w:val="none" w:sz="0" w:space="0" w:color="auto"/>
        <w:left w:val="none" w:sz="0" w:space="0" w:color="auto"/>
        <w:bottom w:val="none" w:sz="0" w:space="0" w:color="auto"/>
        <w:right w:val="none" w:sz="0" w:space="0" w:color="auto"/>
      </w:divBdr>
    </w:div>
    <w:div w:id="155537800">
      <w:bodyDiv w:val="1"/>
      <w:marLeft w:val="0"/>
      <w:marRight w:val="0"/>
      <w:marTop w:val="0"/>
      <w:marBottom w:val="0"/>
      <w:divBdr>
        <w:top w:val="none" w:sz="0" w:space="0" w:color="auto"/>
        <w:left w:val="none" w:sz="0" w:space="0" w:color="auto"/>
        <w:bottom w:val="none" w:sz="0" w:space="0" w:color="auto"/>
        <w:right w:val="none" w:sz="0" w:space="0" w:color="auto"/>
      </w:divBdr>
    </w:div>
    <w:div w:id="787966942">
      <w:bodyDiv w:val="1"/>
      <w:marLeft w:val="0"/>
      <w:marRight w:val="0"/>
      <w:marTop w:val="0"/>
      <w:marBottom w:val="0"/>
      <w:divBdr>
        <w:top w:val="none" w:sz="0" w:space="0" w:color="auto"/>
        <w:left w:val="none" w:sz="0" w:space="0" w:color="auto"/>
        <w:bottom w:val="none" w:sz="0" w:space="0" w:color="auto"/>
        <w:right w:val="none" w:sz="0" w:space="0" w:color="auto"/>
      </w:divBdr>
    </w:div>
    <w:div w:id="837228564">
      <w:bodyDiv w:val="1"/>
      <w:marLeft w:val="0"/>
      <w:marRight w:val="0"/>
      <w:marTop w:val="0"/>
      <w:marBottom w:val="0"/>
      <w:divBdr>
        <w:top w:val="none" w:sz="0" w:space="0" w:color="auto"/>
        <w:left w:val="none" w:sz="0" w:space="0" w:color="auto"/>
        <w:bottom w:val="none" w:sz="0" w:space="0" w:color="auto"/>
        <w:right w:val="none" w:sz="0" w:space="0" w:color="auto"/>
      </w:divBdr>
    </w:div>
    <w:div w:id="16685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instone@lichfield.anglica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Smith</dc:creator>
  <cp:lastModifiedBy>Cathy Hughes</cp:lastModifiedBy>
  <cp:revision>4</cp:revision>
  <dcterms:created xsi:type="dcterms:W3CDTF">2019-12-11T10:05:00Z</dcterms:created>
  <dcterms:modified xsi:type="dcterms:W3CDTF">2019-12-11T10:10:00Z</dcterms:modified>
</cp:coreProperties>
</file>