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08" w:rsidRDefault="00D71008" w:rsidP="00D71008">
      <w:pPr>
        <w:pStyle w:val="Heading1"/>
        <w:spacing w:before="0" w:beforeAutospacing="0" w:after="0" w:afterAutospacing="0"/>
        <w:jc w:val="center"/>
        <w:rPr>
          <w:rFonts w:ascii="Comic Sans MS" w:hAnsi="Comic Sans MS"/>
          <w:sz w:val="36"/>
          <w:szCs w:val="36"/>
        </w:rPr>
      </w:pPr>
      <w:r w:rsidRPr="00D71008">
        <w:rPr>
          <w:rFonts w:ascii="Comic Sans MS" w:hAnsi="Comic Sans MS"/>
          <w:sz w:val="36"/>
          <w:szCs w:val="36"/>
        </w:rPr>
        <w:t xml:space="preserve">Benefice </w:t>
      </w:r>
      <w:r w:rsidR="00BF43C9" w:rsidRPr="00D71008">
        <w:rPr>
          <w:rFonts w:ascii="Comic Sans MS" w:hAnsi="Comic Sans MS"/>
          <w:sz w:val="36"/>
          <w:szCs w:val="36"/>
        </w:rPr>
        <w:t xml:space="preserve">Administrator </w:t>
      </w:r>
      <w:r w:rsidRPr="00D71008">
        <w:rPr>
          <w:rFonts w:ascii="Comic Sans MS" w:hAnsi="Comic Sans MS"/>
          <w:sz w:val="36"/>
          <w:szCs w:val="36"/>
        </w:rPr>
        <w:t xml:space="preserve">for the Churches </w:t>
      </w:r>
    </w:p>
    <w:p w:rsidR="00BF43C9" w:rsidRPr="00BA3F79" w:rsidRDefault="00D71008" w:rsidP="00D71008">
      <w:pPr>
        <w:pStyle w:val="Heading1"/>
        <w:spacing w:before="0" w:beforeAutospacing="0" w:after="0" w:afterAutospacing="0"/>
        <w:jc w:val="center"/>
        <w:rPr>
          <w:rFonts w:ascii="Comic Sans MS" w:hAnsi="Comic Sans MS"/>
          <w:sz w:val="36"/>
          <w:szCs w:val="36"/>
        </w:rPr>
      </w:pPr>
      <w:r w:rsidRPr="00BA3F79">
        <w:rPr>
          <w:rFonts w:ascii="Comic Sans MS" w:hAnsi="Comic Sans MS"/>
          <w:sz w:val="36"/>
          <w:szCs w:val="36"/>
        </w:rPr>
        <w:t xml:space="preserve">of </w:t>
      </w:r>
      <w:proofErr w:type="spellStart"/>
      <w:r w:rsidRPr="00BA3F79">
        <w:rPr>
          <w:rFonts w:ascii="Comic Sans MS" w:hAnsi="Comic Sans MS"/>
          <w:sz w:val="36"/>
          <w:szCs w:val="36"/>
        </w:rPr>
        <w:t>Alrewas</w:t>
      </w:r>
      <w:proofErr w:type="spellEnd"/>
      <w:r w:rsidRPr="00BA3F79">
        <w:rPr>
          <w:rFonts w:ascii="Comic Sans MS" w:hAnsi="Comic Sans MS"/>
          <w:sz w:val="36"/>
          <w:szCs w:val="36"/>
        </w:rPr>
        <w:t xml:space="preserve">, Fradley and </w:t>
      </w:r>
      <w:proofErr w:type="spellStart"/>
      <w:r w:rsidRPr="00BA3F79">
        <w:rPr>
          <w:rFonts w:ascii="Comic Sans MS" w:hAnsi="Comic Sans MS"/>
          <w:sz w:val="36"/>
          <w:szCs w:val="36"/>
        </w:rPr>
        <w:t>Wychnor</w:t>
      </w:r>
      <w:proofErr w:type="spellEnd"/>
    </w:p>
    <w:p w:rsidR="00BF43C9" w:rsidRPr="00EA483D" w:rsidRDefault="00BA3F79" w:rsidP="00BA3F79">
      <w:pPr>
        <w:ind w:left="720" w:firstLine="720"/>
        <w:rPr>
          <w:rFonts w:ascii="Comic Sans MS" w:eastAsia="Times New Roman" w:hAnsi="Comic Sans MS"/>
          <w:b/>
          <w:color w:val="0070C0"/>
          <w:sz w:val="28"/>
          <w:szCs w:val="28"/>
        </w:rPr>
      </w:pPr>
      <w:r w:rsidRPr="00EA483D">
        <w:rPr>
          <w:rFonts w:ascii="Comic Sans MS" w:eastAsia="Times New Roman" w:hAnsi="Comic Sans MS"/>
          <w:b/>
          <w:color w:val="0070C0"/>
          <w:sz w:val="28"/>
          <w:szCs w:val="28"/>
        </w:rPr>
        <w:t xml:space="preserve">  (All Saints, St Stephen’s and St. Leonard’s)</w:t>
      </w:r>
    </w:p>
    <w:p w:rsidR="00BF43C9" w:rsidRPr="00D71008" w:rsidRDefault="00BF43C9" w:rsidP="00BF43C9">
      <w:pPr>
        <w:rPr>
          <w:rFonts w:ascii="Comic Sans MS" w:eastAsia="Times New Roman" w:hAnsi="Comic Sans MS"/>
        </w:rPr>
      </w:pPr>
    </w:p>
    <w:p w:rsidR="00D71008" w:rsidRPr="009D6266" w:rsidRDefault="00BF43C9" w:rsidP="00BF43C9">
      <w:pPr>
        <w:spacing w:line="360" w:lineRule="auto"/>
        <w:rPr>
          <w:rFonts w:ascii="Comic Sans MS" w:eastAsia="Times New Roman" w:hAnsi="Comic Sans MS"/>
          <w:sz w:val="24"/>
          <w:szCs w:val="24"/>
        </w:rPr>
      </w:pPr>
      <w:r w:rsidRPr="009D6266">
        <w:rPr>
          <w:rFonts w:ascii="Comic Sans MS" w:eastAsia="Times New Roman" w:hAnsi="Comic Sans MS"/>
          <w:sz w:val="24"/>
          <w:szCs w:val="24"/>
        </w:rPr>
        <w:t xml:space="preserve">We </w:t>
      </w:r>
      <w:r w:rsidR="00D71008" w:rsidRPr="009D6266">
        <w:rPr>
          <w:rFonts w:ascii="Comic Sans MS" w:eastAsia="Times New Roman" w:hAnsi="Comic Sans MS"/>
          <w:sz w:val="24"/>
          <w:szCs w:val="24"/>
        </w:rPr>
        <w:t xml:space="preserve">are seeking to </w:t>
      </w:r>
      <w:r w:rsidR="009D4CD1" w:rsidRPr="009D6266">
        <w:rPr>
          <w:rFonts w:ascii="Comic Sans MS" w:eastAsia="Times New Roman" w:hAnsi="Comic Sans MS"/>
          <w:sz w:val="24"/>
          <w:szCs w:val="24"/>
        </w:rPr>
        <w:t>engage the service of a self employed</w:t>
      </w:r>
      <w:r w:rsidR="00AC7713">
        <w:rPr>
          <w:rFonts w:ascii="Comic Sans MS" w:eastAsia="Times New Roman" w:hAnsi="Comic Sans MS"/>
          <w:sz w:val="24"/>
          <w:szCs w:val="24"/>
        </w:rPr>
        <w:t xml:space="preserve"> </w:t>
      </w:r>
      <w:r w:rsidRPr="009D6266">
        <w:rPr>
          <w:rFonts w:ascii="Comic Sans MS" w:eastAsia="Times New Roman" w:hAnsi="Comic Sans MS"/>
          <w:sz w:val="24"/>
          <w:szCs w:val="24"/>
        </w:rPr>
        <w:t xml:space="preserve">Administrator </w:t>
      </w:r>
      <w:r w:rsidR="00D71008" w:rsidRPr="009D6266">
        <w:rPr>
          <w:rFonts w:ascii="Comic Sans MS" w:eastAsia="Times New Roman" w:hAnsi="Comic Sans MS"/>
          <w:sz w:val="24"/>
          <w:szCs w:val="24"/>
        </w:rPr>
        <w:t xml:space="preserve">to facilitate the smooth running of the above churches. </w:t>
      </w:r>
      <w:r w:rsidRPr="009D6266">
        <w:rPr>
          <w:rFonts w:ascii="Comic Sans MS" w:eastAsia="Times New Roman" w:hAnsi="Comic Sans MS"/>
          <w:sz w:val="24"/>
          <w:szCs w:val="24"/>
        </w:rPr>
        <w:t xml:space="preserve">This part-time post </w:t>
      </w:r>
      <w:r w:rsidR="00D71008" w:rsidRPr="009D6266">
        <w:rPr>
          <w:rFonts w:ascii="Comic Sans MS" w:eastAsia="Times New Roman" w:hAnsi="Comic Sans MS"/>
          <w:sz w:val="24"/>
          <w:szCs w:val="24"/>
        </w:rPr>
        <w:t>will be home-based, although there are occasions when face to face meetings will be required in the churches.</w:t>
      </w:r>
    </w:p>
    <w:p w:rsidR="00BF43C9" w:rsidRPr="009D6266" w:rsidRDefault="00D71008" w:rsidP="00BF43C9">
      <w:pPr>
        <w:spacing w:line="360" w:lineRule="auto"/>
        <w:rPr>
          <w:rFonts w:ascii="Comic Sans MS" w:eastAsia="Times New Roman" w:hAnsi="Comic Sans MS"/>
          <w:sz w:val="24"/>
          <w:szCs w:val="24"/>
        </w:rPr>
      </w:pPr>
      <w:r w:rsidRPr="009D6266">
        <w:rPr>
          <w:rFonts w:ascii="Comic Sans MS" w:eastAsia="Times New Roman" w:hAnsi="Comic Sans MS"/>
          <w:sz w:val="24"/>
          <w:szCs w:val="24"/>
        </w:rPr>
        <w:t xml:space="preserve">The role </w:t>
      </w:r>
      <w:r w:rsidR="00BF43C9" w:rsidRPr="009D6266">
        <w:rPr>
          <w:rFonts w:ascii="Comic Sans MS" w:eastAsia="Times New Roman" w:hAnsi="Comic Sans MS"/>
          <w:sz w:val="24"/>
          <w:szCs w:val="24"/>
        </w:rPr>
        <w:t>involves working closely with the Minister and Church officers.</w:t>
      </w:r>
      <w:r w:rsidR="009D6266" w:rsidRPr="009D6266">
        <w:rPr>
          <w:rFonts w:ascii="Comic Sans MS" w:eastAsia="Times New Roman" w:hAnsi="Comic Sans MS"/>
          <w:sz w:val="24"/>
          <w:szCs w:val="24"/>
        </w:rPr>
        <w:t xml:space="preserve">The </w:t>
      </w:r>
      <w:r w:rsidRPr="009D6266">
        <w:rPr>
          <w:rFonts w:ascii="Comic Sans MS" w:eastAsia="Times New Roman" w:hAnsi="Comic Sans MS"/>
          <w:sz w:val="24"/>
          <w:szCs w:val="24"/>
        </w:rPr>
        <w:t xml:space="preserve">post </w:t>
      </w:r>
      <w:r w:rsidR="009D6266" w:rsidRPr="009D6266">
        <w:rPr>
          <w:rFonts w:ascii="Comic Sans MS" w:eastAsia="Times New Roman" w:hAnsi="Comic Sans MS"/>
          <w:sz w:val="24"/>
          <w:szCs w:val="24"/>
        </w:rPr>
        <w:t>will</w:t>
      </w:r>
      <w:r w:rsidRPr="009D6266">
        <w:rPr>
          <w:rFonts w:ascii="Comic Sans MS" w:eastAsia="Times New Roman" w:hAnsi="Comic Sans MS"/>
          <w:sz w:val="24"/>
          <w:szCs w:val="24"/>
        </w:rPr>
        <w:t xml:space="preserve"> initially require 8 h</w:t>
      </w:r>
      <w:r w:rsidR="00EA483D" w:rsidRPr="009D6266">
        <w:rPr>
          <w:rFonts w:ascii="Comic Sans MS" w:eastAsia="Times New Roman" w:hAnsi="Comic Sans MS"/>
          <w:sz w:val="24"/>
          <w:szCs w:val="24"/>
        </w:rPr>
        <w:t xml:space="preserve">ours per </w:t>
      </w:r>
      <w:r w:rsidR="0038086F" w:rsidRPr="009D6266">
        <w:rPr>
          <w:rFonts w:ascii="Comic Sans MS" w:eastAsia="Times New Roman" w:hAnsi="Comic Sans MS"/>
          <w:sz w:val="24"/>
          <w:szCs w:val="24"/>
        </w:rPr>
        <w:t>week with</w:t>
      </w:r>
      <w:r w:rsidR="009D6266" w:rsidRPr="009D6266">
        <w:rPr>
          <w:rFonts w:ascii="Comic Sans MS" w:eastAsia="Times New Roman" w:hAnsi="Comic Sans MS"/>
          <w:sz w:val="24"/>
          <w:szCs w:val="24"/>
        </w:rPr>
        <w:t xml:space="preserve"> the capacity to increase to 14 hours within 12 months. </w:t>
      </w:r>
    </w:p>
    <w:p w:rsidR="00BF43C9" w:rsidRPr="009D6266" w:rsidRDefault="009D6266" w:rsidP="00BF43C9">
      <w:pPr>
        <w:spacing w:line="360" w:lineRule="auto"/>
        <w:rPr>
          <w:rFonts w:ascii="Comic Sans MS" w:eastAsia="Times New Roman" w:hAnsi="Comic Sans MS"/>
          <w:sz w:val="24"/>
          <w:szCs w:val="24"/>
        </w:rPr>
      </w:pPr>
      <w:r w:rsidRPr="009D6266">
        <w:rPr>
          <w:rFonts w:ascii="Comic Sans MS" w:eastAsia="Times New Roman" w:hAnsi="Comic Sans MS"/>
          <w:sz w:val="24"/>
          <w:szCs w:val="24"/>
        </w:rPr>
        <w:t xml:space="preserve">Interested parties </w:t>
      </w:r>
      <w:r w:rsidR="00D71008" w:rsidRPr="009D6266">
        <w:rPr>
          <w:rFonts w:ascii="Comic Sans MS" w:eastAsia="Times New Roman" w:hAnsi="Comic Sans MS"/>
          <w:sz w:val="24"/>
          <w:szCs w:val="24"/>
        </w:rPr>
        <w:t>are invited to send their</w:t>
      </w:r>
      <w:r w:rsidR="00BF43C9" w:rsidRPr="009D6266">
        <w:rPr>
          <w:rFonts w:ascii="Comic Sans MS" w:eastAsia="Times New Roman" w:hAnsi="Comic Sans MS"/>
          <w:sz w:val="24"/>
          <w:szCs w:val="24"/>
        </w:rPr>
        <w:t xml:space="preserve"> CV</w:t>
      </w:r>
      <w:r w:rsidR="00D71008" w:rsidRPr="009D6266">
        <w:rPr>
          <w:rFonts w:ascii="Comic Sans MS" w:eastAsia="Times New Roman" w:hAnsi="Comic Sans MS"/>
          <w:sz w:val="24"/>
          <w:szCs w:val="24"/>
        </w:rPr>
        <w:t>, with a</w:t>
      </w:r>
      <w:r w:rsidR="00BF43C9" w:rsidRPr="009D6266">
        <w:rPr>
          <w:rFonts w:ascii="Comic Sans MS" w:eastAsia="Times New Roman" w:hAnsi="Comic Sans MS"/>
          <w:sz w:val="24"/>
          <w:szCs w:val="24"/>
        </w:rPr>
        <w:t xml:space="preserve"> covering letter addressing the requirements of the </w:t>
      </w:r>
      <w:r w:rsidR="00A26059" w:rsidRPr="009D6266">
        <w:rPr>
          <w:rFonts w:ascii="Comic Sans MS" w:eastAsia="Times New Roman" w:hAnsi="Comic Sans MS"/>
          <w:sz w:val="24"/>
          <w:szCs w:val="24"/>
        </w:rPr>
        <w:t>role</w:t>
      </w:r>
      <w:r w:rsidR="00BF43C9" w:rsidRPr="009D6266">
        <w:rPr>
          <w:rFonts w:ascii="Comic Sans MS" w:eastAsia="Times New Roman" w:hAnsi="Comic Sans MS"/>
          <w:sz w:val="24"/>
          <w:szCs w:val="24"/>
        </w:rPr>
        <w:t xml:space="preserve"> description and person specification and including contact details for two </w:t>
      </w:r>
      <w:r w:rsidR="00D71008" w:rsidRPr="009D6266">
        <w:rPr>
          <w:rFonts w:ascii="Comic Sans MS" w:eastAsia="Times New Roman" w:hAnsi="Comic Sans MS"/>
          <w:sz w:val="24"/>
          <w:szCs w:val="24"/>
        </w:rPr>
        <w:t>referees</w:t>
      </w:r>
      <w:r w:rsidRPr="009D6266">
        <w:rPr>
          <w:rFonts w:ascii="Comic Sans MS" w:eastAsia="Times New Roman" w:hAnsi="Comic Sans MS"/>
          <w:sz w:val="24"/>
          <w:szCs w:val="24"/>
        </w:rPr>
        <w:t xml:space="preserve"> who will only be approached on offer of contract</w:t>
      </w:r>
      <w:r w:rsidR="00BF43C9" w:rsidRPr="009D6266">
        <w:rPr>
          <w:rFonts w:ascii="Comic Sans MS" w:eastAsia="Times New Roman" w:hAnsi="Comic Sans MS"/>
          <w:sz w:val="24"/>
          <w:szCs w:val="24"/>
        </w:rPr>
        <w:t>. One of these must be a recent work reference.</w:t>
      </w:r>
      <w:r w:rsidR="00D71008" w:rsidRPr="009D6266">
        <w:rPr>
          <w:rFonts w:ascii="Comic Sans MS" w:eastAsia="Times New Roman" w:hAnsi="Comic Sans MS"/>
          <w:sz w:val="24"/>
          <w:szCs w:val="24"/>
        </w:rPr>
        <w:t xml:space="preserve"> Please send your </w:t>
      </w:r>
      <w:r w:rsidRPr="009D6266">
        <w:rPr>
          <w:rFonts w:ascii="Comic Sans MS" w:eastAsia="Times New Roman" w:hAnsi="Comic Sans MS"/>
          <w:sz w:val="24"/>
          <w:szCs w:val="24"/>
        </w:rPr>
        <w:t xml:space="preserve">expression of interest, </w:t>
      </w:r>
      <w:r w:rsidR="00D71008" w:rsidRPr="009D6266">
        <w:rPr>
          <w:rFonts w:ascii="Comic Sans MS" w:eastAsia="Times New Roman" w:hAnsi="Comic Sans MS"/>
          <w:sz w:val="24"/>
          <w:szCs w:val="24"/>
        </w:rPr>
        <w:t>preferably electronically to</w:t>
      </w:r>
      <w:hyperlink r:id="rId4" w:history="1">
        <w:r w:rsidRPr="009D6266">
          <w:rPr>
            <w:rStyle w:val="Hyperlink"/>
            <w:rFonts w:ascii="Comic Sans MS" w:eastAsia="Times New Roman" w:hAnsi="Comic Sans MS"/>
            <w:sz w:val="24"/>
            <w:szCs w:val="24"/>
          </w:rPr>
          <w:t>jen.matthewman@btinternet.com</w:t>
        </w:r>
      </w:hyperlink>
    </w:p>
    <w:p w:rsidR="009D6266" w:rsidRPr="009D6266" w:rsidRDefault="009D6266" w:rsidP="00BF43C9">
      <w:pPr>
        <w:spacing w:line="360" w:lineRule="auto"/>
        <w:rPr>
          <w:rFonts w:ascii="Comic Sans MS" w:eastAsia="Times New Roman" w:hAnsi="Comic Sans MS"/>
          <w:sz w:val="24"/>
          <w:szCs w:val="24"/>
        </w:rPr>
      </w:pPr>
    </w:p>
    <w:p w:rsidR="00D71008" w:rsidRPr="009D6266" w:rsidRDefault="00D71008" w:rsidP="00BF43C9">
      <w:pPr>
        <w:spacing w:line="360" w:lineRule="auto"/>
        <w:rPr>
          <w:rFonts w:ascii="Comic Sans MS" w:eastAsia="Times New Roman" w:hAnsi="Comic Sans MS"/>
          <w:sz w:val="24"/>
          <w:szCs w:val="24"/>
        </w:rPr>
      </w:pPr>
      <w:r w:rsidRPr="009D6266">
        <w:rPr>
          <w:rFonts w:ascii="Comic Sans MS" w:eastAsia="Times New Roman" w:hAnsi="Comic Sans MS"/>
          <w:sz w:val="24"/>
          <w:szCs w:val="24"/>
        </w:rPr>
        <w:t xml:space="preserve">If you would like an informal chat about the position please contact </w:t>
      </w:r>
      <w:r w:rsidR="009D6266" w:rsidRPr="009D6266">
        <w:rPr>
          <w:rFonts w:ascii="Comic Sans MS" w:eastAsia="Times New Roman" w:hAnsi="Comic Sans MS"/>
          <w:sz w:val="24"/>
          <w:szCs w:val="24"/>
        </w:rPr>
        <w:t xml:space="preserve">Mark Emly (Churchwarden, Alrewas) on </w:t>
      </w:r>
      <w:hyperlink r:id="rId5" w:history="1">
        <w:r w:rsidR="009D6266" w:rsidRPr="009D6266">
          <w:rPr>
            <w:rStyle w:val="Hyperlink"/>
            <w:rFonts w:ascii="Comic Sans MS" w:eastAsia="Times New Roman" w:hAnsi="Comic Sans MS"/>
            <w:sz w:val="24"/>
            <w:szCs w:val="24"/>
          </w:rPr>
          <w:t>markemly@btinternet.com</w:t>
        </w:r>
      </w:hyperlink>
      <w:r w:rsidR="009D6266" w:rsidRPr="009D6266">
        <w:rPr>
          <w:rFonts w:ascii="Comic Sans MS" w:eastAsia="Times New Roman" w:hAnsi="Comic Sans MS"/>
          <w:sz w:val="24"/>
          <w:szCs w:val="24"/>
        </w:rPr>
        <w:t xml:space="preserve"> or</w:t>
      </w:r>
    </w:p>
    <w:p w:rsidR="009D6266" w:rsidRPr="009D6266" w:rsidRDefault="0038086F" w:rsidP="00BF43C9">
      <w:pPr>
        <w:spacing w:line="360" w:lineRule="auto"/>
        <w:rPr>
          <w:rFonts w:ascii="Comic Sans MS" w:eastAsia="Times New Roman" w:hAnsi="Comic Sans MS"/>
          <w:sz w:val="24"/>
          <w:szCs w:val="24"/>
        </w:rPr>
      </w:pPr>
      <w:r>
        <w:rPr>
          <w:rFonts w:ascii="Comic Sans MS" w:eastAsia="Times New Roman" w:hAnsi="Comic Sans MS"/>
          <w:sz w:val="24"/>
          <w:szCs w:val="24"/>
        </w:rPr>
        <w:t xml:space="preserve">Revd </w:t>
      </w:r>
      <w:r w:rsidR="009D6266" w:rsidRPr="009D6266">
        <w:rPr>
          <w:rFonts w:ascii="Comic Sans MS" w:eastAsia="Times New Roman" w:hAnsi="Comic Sans MS"/>
          <w:sz w:val="24"/>
          <w:szCs w:val="24"/>
        </w:rPr>
        <w:t xml:space="preserve">Elizabeth Wall (Associate Minister) on </w:t>
      </w:r>
      <w:hyperlink r:id="rId6" w:history="1">
        <w:r w:rsidR="009D6266" w:rsidRPr="009D6266">
          <w:rPr>
            <w:rStyle w:val="Hyperlink"/>
            <w:rFonts w:ascii="Comic Sans MS" w:eastAsia="Times New Roman" w:hAnsi="Comic Sans MS"/>
            <w:sz w:val="24"/>
            <w:szCs w:val="24"/>
          </w:rPr>
          <w:t>ayton265@gmail.com</w:t>
        </w:r>
      </w:hyperlink>
    </w:p>
    <w:p w:rsidR="009D6266" w:rsidRPr="009D6266" w:rsidRDefault="0038086F" w:rsidP="00BF43C9">
      <w:pPr>
        <w:spacing w:line="360" w:lineRule="auto"/>
        <w:rPr>
          <w:rFonts w:ascii="Comic Sans MS" w:eastAsia="Times New Roman" w:hAnsi="Comic Sans MS"/>
          <w:sz w:val="24"/>
          <w:szCs w:val="24"/>
        </w:rPr>
      </w:pPr>
      <w:r>
        <w:rPr>
          <w:rFonts w:ascii="Comic Sans MS" w:eastAsia="Times New Roman" w:hAnsi="Comic Sans MS"/>
          <w:sz w:val="24"/>
          <w:szCs w:val="24"/>
        </w:rPr>
        <w:t>t</w:t>
      </w:r>
      <w:r w:rsidR="009D6266" w:rsidRPr="009D6266">
        <w:rPr>
          <w:rFonts w:ascii="Comic Sans MS" w:eastAsia="Times New Roman" w:hAnsi="Comic Sans MS"/>
          <w:sz w:val="24"/>
          <w:szCs w:val="24"/>
        </w:rPr>
        <w:t>o arrange a mutually convenient time.</w:t>
      </w:r>
    </w:p>
    <w:p w:rsidR="009D6266" w:rsidRPr="009D6266" w:rsidRDefault="009D6266" w:rsidP="00BF43C9">
      <w:pPr>
        <w:spacing w:line="360" w:lineRule="auto"/>
        <w:rPr>
          <w:rFonts w:ascii="Comic Sans MS" w:eastAsia="Times New Roman" w:hAnsi="Comic Sans MS"/>
          <w:sz w:val="24"/>
          <w:szCs w:val="24"/>
        </w:rPr>
      </w:pPr>
    </w:p>
    <w:p w:rsidR="00D71008" w:rsidRPr="009D6266" w:rsidRDefault="00D71008" w:rsidP="00BF43C9">
      <w:pPr>
        <w:spacing w:line="360" w:lineRule="auto"/>
        <w:rPr>
          <w:rFonts w:ascii="Comic Sans MS" w:eastAsia="Times New Roman" w:hAnsi="Comic Sans MS"/>
          <w:sz w:val="24"/>
          <w:szCs w:val="24"/>
        </w:rPr>
      </w:pPr>
      <w:r w:rsidRPr="009D6266">
        <w:rPr>
          <w:rFonts w:ascii="Comic Sans MS" w:eastAsia="Times New Roman" w:hAnsi="Comic Sans MS"/>
          <w:sz w:val="24"/>
          <w:szCs w:val="24"/>
        </w:rPr>
        <w:t xml:space="preserve">The closing date for </w:t>
      </w:r>
      <w:r w:rsidR="009D6266" w:rsidRPr="009D6266">
        <w:rPr>
          <w:rFonts w:ascii="Comic Sans MS" w:eastAsia="Times New Roman" w:hAnsi="Comic Sans MS"/>
          <w:sz w:val="24"/>
          <w:szCs w:val="24"/>
        </w:rPr>
        <w:t>expressions of interest is Friday 3</w:t>
      </w:r>
      <w:r w:rsidR="009D6266" w:rsidRPr="009D6266">
        <w:rPr>
          <w:rFonts w:ascii="Comic Sans MS" w:eastAsia="Times New Roman" w:hAnsi="Comic Sans MS"/>
          <w:sz w:val="24"/>
          <w:szCs w:val="24"/>
          <w:vertAlign w:val="superscript"/>
        </w:rPr>
        <w:t>rd</w:t>
      </w:r>
      <w:r w:rsidR="009D6266" w:rsidRPr="009D6266">
        <w:rPr>
          <w:rFonts w:ascii="Comic Sans MS" w:eastAsia="Times New Roman" w:hAnsi="Comic Sans MS"/>
          <w:sz w:val="24"/>
          <w:szCs w:val="24"/>
        </w:rPr>
        <w:t xml:space="preserve"> May at 12 noon.</w:t>
      </w:r>
    </w:p>
    <w:p w:rsidR="00D71008" w:rsidRPr="009D6266" w:rsidRDefault="009D6266" w:rsidP="00BF43C9">
      <w:pPr>
        <w:spacing w:line="360" w:lineRule="auto"/>
        <w:rPr>
          <w:rFonts w:ascii="Comic Sans MS" w:eastAsia="Times New Roman" w:hAnsi="Comic Sans MS"/>
          <w:sz w:val="24"/>
          <w:szCs w:val="24"/>
        </w:rPr>
      </w:pPr>
      <w:r w:rsidRPr="009D6266">
        <w:rPr>
          <w:rFonts w:ascii="Comic Sans MS" w:eastAsia="Times New Roman" w:hAnsi="Comic Sans MS"/>
          <w:sz w:val="24"/>
          <w:szCs w:val="24"/>
        </w:rPr>
        <w:t xml:space="preserve">Review of tenders </w:t>
      </w:r>
      <w:r w:rsidR="00D71008" w:rsidRPr="009D6266">
        <w:rPr>
          <w:rFonts w:ascii="Comic Sans MS" w:eastAsia="Times New Roman" w:hAnsi="Comic Sans MS"/>
          <w:sz w:val="24"/>
          <w:szCs w:val="24"/>
        </w:rPr>
        <w:t xml:space="preserve">will take place on </w:t>
      </w:r>
      <w:r w:rsidRPr="009D6266">
        <w:rPr>
          <w:rFonts w:ascii="Comic Sans MS" w:eastAsia="Times New Roman" w:hAnsi="Comic Sans MS"/>
          <w:sz w:val="24"/>
          <w:szCs w:val="24"/>
        </w:rPr>
        <w:t>Friday 10</w:t>
      </w:r>
      <w:r w:rsidRPr="009D6266">
        <w:rPr>
          <w:rFonts w:ascii="Comic Sans MS" w:eastAsia="Times New Roman" w:hAnsi="Comic Sans MS"/>
          <w:sz w:val="24"/>
          <w:szCs w:val="24"/>
          <w:vertAlign w:val="superscript"/>
        </w:rPr>
        <w:t>th</w:t>
      </w:r>
      <w:r w:rsidRPr="009D6266">
        <w:rPr>
          <w:rFonts w:ascii="Comic Sans MS" w:eastAsia="Times New Roman" w:hAnsi="Comic Sans MS"/>
          <w:sz w:val="24"/>
          <w:szCs w:val="24"/>
        </w:rPr>
        <w:t xml:space="preserve"> May.</w:t>
      </w:r>
    </w:p>
    <w:p w:rsidR="00BF43C9" w:rsidRPr="00D71008" w:rsidRDefault="00BF43C9" w:rsidP="00BF43C9">
      <w:pPr>
        <w:spacing w:line="360" w:lineRule="auto"/>
        <w:rPr>
          <w:rFonts w:ascii="Comic Sans MS" w:eastAsia="Times New Roman" w:hAnsi="Comic Sans MS"/>
          <w:sz w:val="28"/>
          <w:szCs w:val="28"/>
        </w:rPr>
      </w:pPr>
    </w:p>
    <w:sectPr w:rsidR="00BF43C9" w:rsidRPr="00D71008" w:rsidSect="004E67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43C9"/>
    <w:rsid w:val="00067393"/>
    <w:rsid w:val="00135528"/>
    <w:rsid w:val="0038086F"/>
    <w:rsid w:val="00474623"/>
    <w:rsid w:val="009D4CD1"/>
    <w:rsid w:val="009D6266"/>
    <w:rsid w:val="00A26059"/>
    <w:rsid w:val="00AC7713"/>
    <w:rsid w:val="00B86383"/>
    <w:rsid w:val="00BA3F79"/>
    <w:rsid w:val="00BF43C9"/>
    <w:rsid w:val="00D71008"/>
    <w:rsid w:val="00EA4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3C9"/>
    <w:pPr>
      <w:spacing w:after="0" w:line="240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BF43C9"/>
    <w:pPr>
      <w:spacing w:before="100" w:beforeAutospacing="1" w:after="100" w:afterAutospacing="1"/>
      <w:outlineLvl w:val="0"/>
    </w:pPr>
    <w:rPr>
      <w:rFonts w:ascii="Calibri" w:eastAsia="Times New Roman" w:hAnsi="Calibri" w:cs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3C9"/>
    <w:rPr>
      <w:rFonts w:ascii="Calibri" w:eastAsia="Times New Roman" w:hAnsi="Calibri" w:cs="Calibri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BF43C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626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yton265@gmail.com" TargetMode="External"/><Relationship Id="rId5" Type="http://schemas.openxmlformats.org/officeDocument/2006/relationships/hyperlink" Target="mailto:markemly@btinternet.com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mailto:jen.matthewman@btinternet.com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D4F35D131224CBE53F2F54FD82084" ma:contentTypeVersion="15" ma:contentTypeDescription="Create a new document." ma:contentTypeScope="" ma:versionID="06fac2912518b1e07444061482b663b8">
  <xsd:schema xmlns:xsd="http://www.w3.org/2001/XMLSchema" xmlns:xs="http://www.w3.org/2001/XMLSchema" xmlns:p="http://schemas.microsoft.com/office/2006/metadata/properties" xmlns:ns2="cd9521c0-2ae4-4c7b-b822-6e3c0c0a80a2" xmlns:ns3="14510e45-9fa2-48be-b1f1-b9c13d0f8e23" targetNamespace="http://schemas.microsoft.com/office/2006/metadata/properties" ma:root="true" ma:fieldsID="0b09faa2233e5c2f9dbfe3ce1e2dc29b" ns2:_="" ns3:_="">
    <xsd:import namespace="cd9521c0-2ae4-4c7b-b822-6e3c0c0a80a2"/>
    <xsd:import namespace="14510e45-9fa2-48be-b1f1-b9c13d0f8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21c0-2ae4-4c7b-b822-6e3c0c0a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d3106f2-1f02-4a2a-8e0b-c91973a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10e45-9fa2-48be-b1f1-b9c13d0f8e2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f7d9040-3b29-400a-b3f9-9114b33dc6d3}" ma:internalName="TaxCatchAll" ma:showField="CatchAllData" ma:web="14510e45-9fa2-48be-b1f1-b9c13d0f8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5D9F49-260D-4293-806D-0BF7FE597BD9}"/>
</file>

<file path=customXml/itemProps2.xml><?xml version="1.0" encoding="utf-8"?>
<ds:datastoreItem xmlns:ds="http://schemas.openxmlformats.org/officeDocument/2006/customXml" ds:itemID="{522862A7-6E9D-4EC3-A4DC-C04C085773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</cp:lastModifiedBy>
  <cp:revision>4</cp:revision>
  <dcterms:created xsi:type="dcterms:W3CDTF">2024-03-18T11:36:00Z</dcterms:created>
  <dcterms:modified xsi:type="dcterms:W3CDTF">2024-03-19T12:40:00Z</dcterms:modified>
</cp:coreProperties>
</file>