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5649D" w14:textId="77777777" w:rsidR="005702BE" w:rsidRPr="005702BE" w:rsidRDefault="00031DF0" w:rsidP="00031DF0">
      <w:pPr>
        <w:rPr>
          <w:b/>
          <w:i/>
        </w:rPr>
      </w:pPr>
      <w:r w:rsidRPr="005702BE">
        <w:rPr>
          <w:b/>
          <w:i/>
        </w:rPr>
        <w:t>The Welcome</w:t>
      </w:r>
    </w:p>
    <w:p w14:paraId="75E5649E" w14:textId="77777777" w:rsidR="00237EB4" w:rsidRPr="005702BE" w:rsidRDefault="00031DF0" w:rsidP="00031DF0">
      <w:pPr>
        <w:rPr>
          <w:b/>
          <w:i/>
          <w:sz w:val="6"/>
        </w:rPr>
      </w:pPr>
      <w:r w:rsidRPr="005702BE">
        <w:rPr>
          <w:b/>
          <w:i/>
          <w:sz w:val="6"/>
        </w:rPr>
        <w:t xml:space="preserve"> </w:t>
      </w:r>
    </w:p>
    <w:p w14:paraId="75E5649F" w14:textId="77777777" w:rsidR="00031DF0" w:rsidRPr="00241F4A" w:rsidRDefault="00031DF0" w:rsidP="00031DF0">
      <w:pPr>
        <w:rPr>
          <w:sz w:val="22"/>
        </w:rPr>
      </w:pPr>
      <w:r w:rsidRPr="00241F4A">
        <w:rPr>
          <w:sz w:val="22"/>
        </w:rPr>
        <w:t>Be still</w:t>
      </w:r>
      <w:r w:rsidRPr="00241F4A">
        <w:rPr>
          <w:sz w:val="22"/>
        </w:rPr>
        <w:br/>
        <w:t>Be attentive to the divine presence</w:t>
      </w:r>
    </w:p>
    <w:p w14:paraId="75E564A0" w14:textId="77777777" w:rsidR="00031DF0" w:rsidRPr="00241F4A" w:rsidRDefault="00031DF0" w:rsidP="00031DF0">
      <w:pPr>
        <w:rPr>
          <w:sz w:val="12"/>
        </w:rPr>
      </w:pPr>
    </w:p>
    <w:p w14:paraId="75E564A1" w14:textId="77777777" w:rsidR="00031DF0" w:rsidRPr="00241F4A" w:rsidRDefault="00031DF0" w:rsidP="00031DF0">
      <w:pPr>
        <w:rPr>
          <w:sz w:val="22"/>
        </w:rPr>
      </w:pPr>
      <w:r w:rsidRPr="00241F4A">
        <w:rPr>
          <w:sz w:val="22"/>
        </w:rPr>
        <w:t xml:space="preserve">God of beginnings and endings </w:t>
      </w:r>
    </w:p>
    <w:p w14:paraId="75E564A2" w14:textId="77777777" w:rsidR="00031DF0" w:rsidRPr="00241F4A" w:rsidRDefault="00031DF0" w:rsidP="00031DF0">
      <w:pPr>
        <w:rPr>
          <w:sz w:val="22"/>
        </w:rPr>
      </w:pPr>
      <w:r w:rsidRPr="00241F4A">
        <w:rPr>
          <w:sz w:val="22"/>
        </w:rPr>
        <w:t xml:space="preserve">as the seasons </w:t>
      </w:r>
      <w:r w:rsidR="00E925F2">
        <w:rPr>
          <w:sz w:val="22"/>
        </w:rPr>
        <w:t>turn towards</w:t>
      </w:r>
      <w:r w:rsidRPr="00241F4A">
        <w:rPr>
          <w:sz w:val="22"/>
        </w:rPr>
        <w:t xml:space="preserve"> Spring </w:t>
      </w:r>
      <w:r w:rsidRPr="00241F4A">
        <w:rPr>
          <w:sz w:val="22"/>
        </w:rPr>
        <w:br/>
      </w:r>
      <w:r w:rsidRPr="00241F4A">
        <w:rPr>
          <w:b/>
          <w:sz w:val="22"/>
        </w:rPr>
        <w:t>We come to you</w:t>
      </w:r>
    </w:p>
    <w:p w14:paraId="75E564A3" w14:textId="77777777" w:rsidR="00031DF0" w:rsidRPr="00241F4A" w:rsidRDefault="00031DF0" w:rsidP="00031DF0">
      <w:pPr>
        <w:rPr>
          <w:sz w:val="12"/>
        </w:rPr>
      </w:pPr>
    </w:p>
    <w:p w14:paraId="75E564A4" w14:textId="77777777" w:rsidR="00031DF0" w:rsidRPr="00241F4A" w:rsidRDefault="00031DF0" w:rsidP="00031DF0">
      <w:pPr>
        <w:rPr>
          <w:sz w:val="22"/>
        </w:rPr>
      </w:pPr>
      <w:r w:rsidRPr="00241F4A">
        <w:rPr>
          <w:sz w:val="22"/>
        </w:rPr>
        <w:t>as new shoots of life emerge</w:t>
      </w:r>
      <w:r w:rsidRPr="00241F4A">
        <w:rPr>
          <w:sz w:val="22"/>
        </w:rPr>
        <w:br/>
      </w:r>
      <w:r w:rsidRPr="00241F4A">
        <w:rPr>
          <w:b/>
          <w:sz w:val="22"/>
        </w:rPr>
        <w:t>We welcome your life giving Spirit</w:t>
      </w:r>
      <w:r w:rsidRPr="00241F4A">
        <w:rPr>
          <w:sz w:val="22"/>
        </w:rPr>
        <w:br/>
      </w:r>
      <w:r w:rsidRPr="00241F4A">
        <w:rPr>
          <w:sz w:val="12"/>
        </w:rPr>
        <w:br/>
      </w:r>
      <w:r w:rsidRPr="00241F4A">
        <w:rPr>
          <w:sz w:val="22"/>
        </w:rPr>
        <w:t>as mortals made in your image </w:t>
      </w:r>
      <w:r w:rsidRPr="00241F4A">
        <w:rPr>
          <w:sz w:val="22"/>
        </w:rPr>
        <w:br/>
      </w:r>
      <w:r w:rsidRPr="00241F4A">
        <w:rPr>
          <w:b/>
          <w:sz w:val="22"/>
        </w:rPr>
        <w:t>We welcome each other</w:t>
      </w:r>
    </w:p>
    <w:p w14:paraId="75E564A5" w14:textId="77777777" w:rsidR="00031DF0" w:rsidRPr="003D1D02" w:rsidRDefault="00031DF0" w:rsidP="00031DF0">
      <w:pPr>
        <w:rPr>
          <w:sz w:val="10"/>
        </w:rPr>
      </w:pPr>
    </w:p>
    <w:p w14:paraId="75E564A6" w14:textId="77777777" w:rsidR="005702BE" w:rsidRPr="003D1D02" w:rsidRDefault="005702BE" w:rsidP="00031DF0">
      <w:pPr>
        <w:rPr>
          <w:sz w:val="10"/>
        </w:rPr>
      </w:pPr>
    </w:p>
    <w:p w14:paraId="75E564A7" w14:textId="77777777" w:rsidR="00647533" w:rsidRPr="005702BE" w:rsidRDefault="00647533" w:rsidP="00647533">
      <w:pPr>
        <w:rPr>
          <w:b/>
          <w:i/>
          <w:szCs w:val="20"/>
        </w:rPr>
      </w:pPr>
      <w:r w:rsidRPr="005702BE">
        <w:rPr>
          <w:b/>
          <w:i/>
          <w:szCs w:val="20"/>
        </w:rPr>
        <w:t>Welcoming the God of the circle of the seasons</w:t>
      </w:r>
    </w:p>
    <w:p w14:paraId="75E564A8" w14:textId="77777777" w:rsidR="00647533" w:rsidRPr="00241F4A" w:rsidRDefault="00647533" w:rsidP="00647533">
      <w:pPr>
        <w:rPr>
          <w:sz w:val="22"/>
          <w:szCs w:val="20"/>
          <w:lang w:val="en-US"/>
        </w:rPr>
      </w:pPr>
      <w:r w:rsidRPr="00241F4A">
        <w:rPr>
          <w:sz w:val="22"/>
          <w:szCs w:val="20"/>
        </w:rPr>
        <w:t>(as the leaders read each prayer the people face that direction)</w:t>
      </w:r>
    </w:p>
    <w:p w14:paraId="75E564A9" w14:textId="77777777" w:rsidR="00031DF0" w:rsidRPr="00241F4A" w:rsidRDefault="00031DF0" w:rsidP="00031DF0">
      <w:pPr>
        <w:rPr>
          <w:sz w:val="12"/>
        </w:rPr>
      </w:pPr>
    </w:p>
    <w:p w14:paraId="75E564AA" w14:textId="77777777" w:rsidR="00031DF0" w:rsidRPr="00241F4A" w:rsidRDefault="00031DF0" w:rsidP="00031DF0">
      <w:pPr>
        <w:rPr>
          <w:sz w:val="22"/>
        </w:rPr>
      </w:pPr>
      <w:r w:rsidRPr="00241F4A">
        <w:rPr>
          <w:sz w:val="22"/>
        </w:rPr>
        <w:t xml:space="preserve">God of the North and the cold winds            </w:t>
      </w:r>
      <w:r w:rsidRPr="00241F4A">
        <w:rPr>
          <w:sz w:val="22"/>
        </w:rPr>
        <w:tab/>
      </w:r>
      <w:r w:rsidRPr="00241F4A">
        <w:rPr>
          <w:sz w:val="22"/>
        </w:rPr>
        <w:br/>
      </w:r>
      <w:r w:rsidRPr="00241F4A">
        <w:rPr>
          <w:b/>
          <w:sz w:val="22"/>
        </w:rPr>
        <w:t>We call to you to be the fire in our hearts</w:t>
      </w:r>
    </w:p>
    <w:p w14:paraId="75E564AB" w14:textId="77777777" w:rsidR="00031DF0" w:rsidRPr="00241F4A" w:rsidRDefault="00031DF0" w:rsidP="00031DF0">
      <w:pPr>
        <w:rPr>
          <w:sz w:val="12"/>
        </w:rPr>
      </w:pPr>
    </w:p>
    <w:p w14:paraId="75E564AC" w14:textId="77777777" w:rsidR="00031DF0" w:rsidRPr="00241F4A" w:rsidRDefault="00031DF0" w:rsidP="00031DF0">
      <w:pPr>
        <w:rPr>
          <w:sz w:val="22"/>
        </w:rPr>
      </w:pPr>
      <w:r w:rsidRPr="00241F4A">
        <w:rPr>
          <w:sz w:val="22"/>
        </w:rPr>
        <w:t>God of the west and sun setting</w:t>
      </w:r>
      <w:r w:rsidRPr="00241F4A">
        <w:rPr>
          <w:sz w:val="22"/>
        </w:rPr>
        <w:tab/>
      </w:r>
      <w:r w:rsidRPr="00241F4A">
        <w:rPr>
          <w:sz w:val="22"/>
        </w:rPr>
        <w:tab/>
      </w:r>
      <w:r w:rsidRPr="00241F4A">
        <w:rPr>
          <w:sz w:val="22"/>
        </w:rPr>
        <w:tab/>
      </w:r>
      <w:r w:rsidRPr="00241F4A">
        <w:rPr>
          <w:sz w:val="22"/>
        </w:rPr>
        <w:br/>
      </w:r>
      <w:r w:rsidRPr="00241F4A">
        <w:rPr>
          <w:b/>
          <w:sz w:val="22"/>
        </w:rPr>
        <w:t>We call to you as we greet the returning light</w:t>
      </w:r>
    </w:p>
    <w:p w14:paraId="75E564AD" w14:textId="77777777" w:rsidR="00031DF0" w:rsidRPr="00241F4A" w:rsidRDefault="00031DF0" w:rsidP="00031DF0">
      <w:pPr>
        <w:rPr>
          <w:sz w:val="12"/>
        </w:rPr>
      </w:pPr>
    </w:p>
    <w:p w14:paraId="75E564AE" w14:textId="77777777" w:rsidR="00031DF0" w:rsidRPr="00241F4A" w:rsidRDefault="00031DF0" w:rsidP="00031DF0">
      <w:pPr>
        <w:rPr>
          <w:sz w:val="22"/>
        </w:rPr>
      </w:pPr>
      <w:r w:rsidRPr="00241F4A">
        <w:rPr>
          <w:sz w:val="22"/>
        </w:rPr>
        <w:t>God of the South and the warm breeze</w:t>
      </w:r>
      <w:r w:rsidRPr="00241F4A">
        <w:rPr>
          <w:sz w:val="22"/>
        </w:rPr>
        <w:tab/>
      </w:r>
      <w:r w:rsidRPr="00241F4A">
        <w:rPr>
          <w:sz w:val="22"/>
        </w:rPr>
        <w:tab/>
      </w:r>
      <w:r w:rsidRPr="00241F4A">
        <w:rPr>
          <w:sz w:val="22"/>
        </w:rPr>
        <w:br/>
      </w:r>
      <w:r w:rsidRPr="00241F4A">
        <w:rPr>
          <w:b/>
          <w:sz w:val="22"/>
        </w:rPr>
        <w:t>We call to you to be the embrace between us</w:t>
      </w:r>
    </w:p>
    <w:p w14:paraId="75E564AF" w14:textId="77777777" w:rsidR="00031DF0" w:rsidRPr="00241F4A" w:rsidRDefault="00031DF0" w:rsidP="00031DF0">
      <w:pPr>
        <w:rPr>
          <w:sz w:val="12"/>
        </w:rPr>
      </w:pPr>
    </w:p>
    <w:p w14:paraId="75E564B0" w14:textId="77777777" w:rsidR="00031DF0" w:rsidRPr="00241F4A" w:rsidRDefault="00031DF0" w:rsidP="00031DF0">
      <w:pPr>
        <w:rPr>
          <w:sz w:val="22"/>
        </w:rPr>
      </w:pPr>
      <w:r w:rsidRPr="00241F4A">
        <w:rPr>
          <w:sz w:val="22"/>
        </w:rPr>
        <w:t>God of the East and sun rising</w:t>
      </w:r>
      <w:r w:rsidRPr="00241F4A">
        <w:rPr>
          <w:sz w:val="22"/>
        </w:rPr>
        <w:tab/>
      </w:r>
      <w:r w:rsidRPr="00241F4A">
        <w:rPr>
          <w:sz w:val="22"/>
        </w:rPr>
        <w:tab/>
      </w:r>
      <w:r w:rsidRPr="00241F4A">
        <w:rPr>
          <w:sz w:val="22"/>
        </w:rPr>
        <w:tab/>
      </w:r>
      <w:r w:rsidRPr="00241F4A">
        <w:rPr>
          <w:sz w:val="22"/>
        </w:rPr>
        <w:br/>
      </w:r>
      <w:r w:rsidRPr="00241F4A">
        <w:rPr>
          <w:b/>
          <w:sz w:val="22"/>
        </w:rPr>
        <w:t>We call to you to bring us life renewed</w:t>
      </w:r>
    </w:p>
    <w:p w14:paraId="75E564B1" w14:textId="77777777" w:rsidR="00031DF0" w:rsidRPr="00241F4A" w:rsidRDefault="00031DF0" w:rsidP="00031DF0">
      <w:pPr>
        <w:rPr>
          <w:sz w:val="12"/>
        </w:rPr>
      </w:pPr>
    </w:p>
    <w:p w14:paraId="75E564B2" w14:textId="77777777" w:rsidR="00031DF0" w:rsidRPr="00241F4A" w:rsidRDefault="00031DF0" w:rsidP="00031DF0">
      <w:pPr>
        <w:rPr>
          <w:b/>
          <w:sz w:val="22"/>
        </w:rPr>
      </w:pPr>
      <w:r w:rsidRPr="00241F4A">
        <w:rPr>
          <w:b/>
          <w:sz w:val="22"/>
        </w:rPr>
        <w:t>Christ Jesus</w:t>
      </w:r>
      <w:r w:rsidRPr="00241F4A">
        <w:rPr>
          <w:b/>
          <w:sz w:val="22"/>
        </w:rPr>
        <w:br/>
        <w:t>Be the life within us</w:t>
      </w:r>
      <w:r w:rsidRPr="00241F4A">
        <w:rPr>
          <w:b/>
          <w:sz w:val="22"/>
        </w:rPr>
        <w:br/>
        <w:t>Be the love between us</w:t>
      </w:r>
      <w:r w:rsidRPr="00241F4A">
        <w:rPr>
          <w:b/>
          <w:sz w:val="22"/>
        </w:rPr>
        <w:br/>
        <w:t>Be the light that guides us</w:t>
      </w:r>
      <w:r w:rsidRPr="00241F4A">
        <w:rPr>
          <w:b/>
          <w:sz w:val="22"/>
        </w:rPr>
        <w:br/>
        <w:t>This day </w:t>
      </w:r>
      <w:r w:rsidRPr="00241F4A">
        <w:rPr>
          <w:b/>
          <w:sz w:val="22"/>
        </w:rPr>
        <w:br/>
        <w:t>And for eternity</w:t>
      </w:r>
    </w:p>
    <w:p w14:paraId="75E564B3" w14:textId="77777777" w:rsidR="00335384" w:rsidRPr="003D1D02" w:rsidRDefault="00335384" w:rsidP="00031DF0">
      <w:pPr>
        <w:rPr>
          <w:b/>
          <w:i/>
          <w:sz w:val="10"/>
        </w:rPr>
      </w:pPr>
    </w:p>
    <w:p w14:paraId="75E564B4" w14:textId="77777777" w:rsidR="005702BE" w:rsidRPr="003D1D02" w:rsidRDefault="005702BE" w:rsidP="00031DF0">
      <w:pPr>
        <w:rPr>
          <w:b/>
          <w:i/>
          <w:sz w:val="10"/>
        </w:rPr>
      </w:pPr>
    </w:p>
    <w:p w14:paraId="75E564B5" w14:textId="77777777" w:rsidR="00031DF0" w:rsidRPr="005702BE" w:rsidRDefault="00031DF0" w:rsidP="00031DF0">
      <w:pPr>
        <w:rPr>
          <w:b/>
          <w:i/>
        </w:rPr>
      </w:pPr>
      <w:r w:rsidRPr="005702BE">
        <w:rPr>
          <w:b/>
          <w:i/>
        </w:rPr>
        <w:t>Burning the Christmas branches</w:t>
      </w:r>
    </w:p>
    <w:p w14:paraId="75E564B6" w14:textId="77777777" w:rsidR="005702BE" w:rsidRPr="005702BE" w:rsidRDefault="005702BE" w:rsidP="00031DF0">
      <w:pPr>
        <w:rPr>
          <w:b/>
          <w:i/>
          <w:sz w:val="6"/>
        </w:rPr>
      </w:pPr>
    </w:p>
    <w:p w14:paraId="75E564B7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All hail to the days that merit more praise</w:t>
      </w:r>
    </w:p>
    <w:p w14:paraId="75E564B8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Than all the rest of the year</w:t>
      </w:r>
    </w:p>
    <w:p w14:paraId="75E564B9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And welcome the nights that double delights</w:t>
      </w:r>
    </w:p>
    <w:p w14:paraId="75E564BA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As well for the poor as the peer!</w:t>
      </w:r>
    </w:p>
    <w:p w14:paraId="75E564BB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Good fortune attend each merry man's friend</w:t>
      </w:r>
    </w:p>
    <w:p w14:paraId="75E564BC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That doth but the best that he may</w:t>
      </w:r>
    </w:p>
    <w:p w14:paraId="75E564BD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Forgetting old wrongs with carols and songs</w:t>
      </w:r>
    </w:p>
    <w:p w14:paraId="75E564BE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To drive the cold winter away.</w:t>
      </w:r>
    </w:p>
    <w:p w14:paraId="75E564BF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Tis ill for a mind to anger inclined</w:t>
      </w:r>
    </w:p>
    <w:p w14:paraId="75E564C0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To think of small injuries now</w:t>
      </w:r>
    </w:p>
    <w:p w14:paraId="75E564C1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If wrath be to seek, do not lend her your cheek</w:t>
      </w:r>
    </w:p>
    <w:p w14:paraId="75E564C2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Nor let her inhabit thy brow</w:t>
      </w:r>
    </w:p>
    <w:p w14:paraId="75E564C3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Cross out of thy books malevolent looks</w:t>
      </w:r>
    </w:p>
    <w:p w14:paraId="75E564C4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Both beauty and youth's decay</w:t>
      </w:r>
    </w:p>
    <w:p w14:paraId="75E564C5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And wholly consort with mirth and sport</w:t>
      </w:r>
    </w:p>
    <w:p w14:paraId="75E564C6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To drive the cold winter away.</w:t>
      </w:r>
    </w:p>
    <w:p w14:paraId="75E564C7" w14:textId="77777777" w:rsidR="00335384" w:rsidRPr="00241F4A" w:rsidRDefault="00335384" w:rsidP="00335384">
      <w:pPr>
        <w:rPr>
          <w:b/>
          <w:sz w:val="12"/>
        </w:rPr>
      </w:pPr>
    </w:p>
    <w:p w14:paraId="75E564C8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This time of the year is spent in good cheer</w:t>
      </w:r>
    </w:p>
    <w:p w14:paraId="75E564C9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And neighbours together do meet</w:t>
      </w:r>
    </w:p>
    <w:p w14:paraId="75E564CA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To sit by the fire, with friendly desire</w:t>
      </w:r>
    </w:p>
    <w:p w14:paraId="75E564CB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Each other in love to greet</w:t>
      </w:r>
    </w:p>
    <w:p w14:paraId="75E564CC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Old grudges forgot are put in the pot</w:t>
      </w:r>
    </w:p>
    <w:p w14:paraId="75E564CD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All sorrows aside they lay</w:t>
      </w:r>
    </w:p>
    <w:p w14:paraId="75E564CE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The old and the young doth carol this song</w:t>
      </w:r>
    </w:p>
    <w:p w14:paraId="75E564CF" w14:textId="77777777" w:rsidR="00335384" w:rsidRPr="00241F4A" w:rsidRDefault="00335384" w:rsidP="00335384">
      <w:pPr>
        <w:rPr>
          <w:b/>
          <w:sz w:val="22"/>
        </w:rPr>
      </w:pPr>
      <w:r w:rsidRPr="00241F4A">
        <w:rPr>
          <w:b/>
          <w:sz w:val="22"/>
        </w:rPr>
        <w:t>To drive the cold winter away.</w:t>
      </w:r>
    </w:p>
    <w:p w14:paraId="75E564D0" w14:textId="77777777" w:rsidR="00335384" w:rsidRPr="00241F4A" w:rsidRDefault="00335384" w:rsidP="00335384">
      <w:pPr>
        <w:rPr>
          <w:b/>
          <w:sz w:val="12"/>
        </w:rPr>
      </w:pPr>
    </w:p>
    <w:p w14:paraId="75E564D1" w14:textId="77777777" w:rsidR="002E6382" w:rsidRPr="00241F4A" w:rsidRDefault="002E6382" w:rsidP="002E6382">
      <w:pPr>
        <w:rPr>
          <w:b/>
          <w:sz w:val="22"/>
        </w:rPr>
      </w:pPr>
      <w:r w:rsidRPr="00241F4A">
        <w:rPr>
          <w:b/>
          <w:sz w:val="22"/>
        </w:rPr>
        <w:t>When Candlemas-tide comes in like a bride,</w:t>
      </w:r>
    </w:p>
    <w:p w14:paraId="75E564D2" w14:textId="77777777" w:rsidR="002E6382" w:rsidRPr="00241F4A" w:rsidRDefault="002E6382" w:rsidP="002E6382">
      <w:pPr>
        <w:rPr>
          <w:b/>
          <w:sz w:val="22"/>
        </w:rPr>
      </w:pPr>
      <w:r w:rsidRPr="00241F4A">
        <w:rPr>
          <w:b/>
          <w:sz w:val="22"/>
        </w:rPr>
        <w:t>The ewes are soon ready to part,</w:t>
      </w:r>
    </w:p>
    <w:p w14:paraId="75E564D3" w14:textId="77777777" w:rsidR="002E6382" w:rsidRPr="00241F4A" w:rsidRDefault="002E6382" w:rsidP="002E6382">
      <w:pPr>
        <w:rPr>
          <w:b/>
          <w:sz w:val="22"/>
        </w:rPr>
      </w:pPr>
      <w:r w:rsidRPr="00241F4A">
        <w:rPr>
          <w:b/>
          <w:sz w:val="22"/>
        </w:rPr>
        <w:t>And small birds do sing, to welcome the spring,</w:t>
      </w:r>
    </w:p>
    <w:p w14:paraId="75E564D4" w14:textId="77777777" w:rsidR="002E6382" w:rsidRPr="00241F4A" w:rsidRDefault="002E6382" w:rsidP="002E6382">
      <w:pPr>
        <w:rPr>
          <w:b/>
          <w:sz w:val="22"/>
        </w:rPr>
      </w:pPr>
      <w:r w:rsidRPr="00241F4A">
        <w:rPr>
          <w:b/>
          <w:sz w:val="22"/>
        </w:rPr>
        <w:t>Though winter may yet grip our heart,</w:t>
      </w:r>
    </w:p>
    <w:p w14:paraId="75E564D5" w14:textId="77777777" w:rsidR="002E6382" w:rsidRPr="00241F4A" w:rsidRDefault="002E6382" w:rsidP="002E6382">
      <w:pPr>
        <w:rPr>
          <w:b/>
          <w:sz w:val="22"/>
        </w:rPr>
      </w:pPr>
      <w:r w:rsidRPr="00241F4A">
        <w:rPr>
          <w:b/>
          <w:sz w:val="22"/>
        </w:rPr>
        <w:t>Still snowdrops abound upon the hard ground,</w:t>
      </w:r>
    </w:p>
    <w:p w14:paraId="75E564D6" w14:textId="77777777" w:rsidR="002E6382" w:rsidRPr="00241F4A" w:rsidRDefault="002E6382" w:rsidP="002E6382">
      <w:pPr>
        <w:rPr>
          <w:b/>
          <w:sz w:val="22"/>
        </w:rPr>
      </w:pPr>
      <w:r w:rsidRPr="00241F4A">
        <w:rPr>
          <w:b/>
          <w:sz w:val="22"/>
        </w:rPr>
        <w:t>And Brigid draws near us to say,</w:t>
      </w:r>
    </w:p>
    <w:p w14:paraId="75E564D7" w14:textId="77777777" w:rsidR="002E6382" w:rsidRPr="00241F4A" w:rsidRDefault="002E6382" w:rsidP="002E6382">
      <w:pPr>
        <w:rPr>
          <w:b/>
          <w:sz w:val="22"/>
        </w:rPr>
      </w:pPr>
      <w:r w:rsidRPr="00241F4A">
        <w:rPr>
          <w:b/>
          <w:sz w:val="22"/>
        </w:rPr>
        <w:t>“Though winds may be chill, be sure that spring will</w:t>
      </w:r>
    </w:p>
    <w:p w14:paraId="75E564D8" w14:textId="77777777" w:rsidR="002E6382" w:rsidRPr="00241F4A" w:rsidRDefault="002E6382" w:rsidP="002E6382">
      <w:pPr>
        <w:rPr>
          <w:b/>
          <w:sz w:val="22"/>
        </w:rPr>
      </w:pPr>
      <w:r w:rsidRPr="00241F4A">
        <w:rPr>
          <w:b/>
          <w:sz w:val="22"/>
        </w:rPr>
        <w:t>Soon drive the cold winter away.”</w:t>
      </w:r>
    </w:p>
    <w:p w14:paraId="75E564D9" w14:textId="77777777" w:rsidR="00335384" w:rsidRPr="003D1D02" w:rsidRDefault="00335384" w:rsidP="00237EB4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/>
          <w:sz w:val="10"/>
        </w:rPr>
      </w:pPr>
    </w:p>
    <w:p w14:paraId="75E564DA" w14:textId="77777777" w:rsidR="005702BE" w:rsidRPr="003D1D02" w:rsidRDefault="005702BE" w:rsidP="00237EB4">
      <w:pPr>
        <w:pStyle w:val="NormalWeb"/>
        <w:spacing w:before="0" w:beforeAutospacing="0" w:after="0" w:afterAutospacing="0"/>
        <w:rPr>
          <w:rFonts w:ascii="Arial" w:hAnsi="Arial" w:cs="Arial"/>
          <w:b/>
          <w:i/>
          <w:color w:val="000000"/>
          <w:sz w:val="10"/>
        </w:rPr>
      </w:pPr>
    </w:p>
    <w:p w14:paraId="75E564DB" w14:textId="77777777" w:rsidR="00335384" w:rsidRPr="005702BE" w:rsidRDefault="003602C2" w:rsidP="00237EB4">
      <w:pPr>
        <w:pStyle w:val="NormalWeb"/>
        <w:spacing w:before="0" w:beforeAutospacing="0" w:after="0" w:afterAutospacing="0"/>
        <w:rPr>
          <w:rFonts w:ascii="Arial" w:hAnsi="Arial" w:cs="Arial"/>
          <w:b/>
          <w:i/>
          <w:color w:val="000000"/>
        </w:rPr>
      </w:pPr>
      <w:r w:rsidRPr="005702BE">
        <w:rPr>
          <w:rFonts w:ascii="Arial" w:hAnsi="Arial" w:cs="Arial"/>
          <w:b/>
          <w:i/>
          <w:color w:val="000000"/>
        </w:rPr>
        <w:t>Reflection</w:t>
      </w:r>
      <w:r w:rsidR="001717B3" w:rsidRPr="005702BE">
        <w:rPr>
          <w:rFonts w:ascii="Arial" w:hAnsi="Arial" w:cs="Arial"/>
          <w:b/>
          <w:i/>
          <w:color w:val="000000"/>
        </w:rPr>
        <w:t xml:space="preserve"> for Brigid-tide</w:t>
      </w:r>
      <w:r w:rsidRPr="005702BE">
        <w:rPr>
          <w:rFonts w:ascii="Arial" w:hAnsi="Arial" w:cs="Arial"/>
          <w:b/>
          <w:i/>
          <w:color w:val="000000"/>
        </w:rPr>
        <w:t xml:space="preserve"> </w:t>
      </w:r>
    </w:p>
    <w:p w14:paraId="75E564DC" w14:textId="77777777" w:rsidR="001717B3" w:rsidRPr="003D1D02" w:rsidRDefault="001717B3" w:rsidP="001717B3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/>
          <w:sz w:val="10"/>
        </w:rPr>
      </w:pPr>
    </w:p>
    <w:p w14:paraId="75E564DD" w14:textId="77777777" w:rsidR="005702BE" w:rsidRPr="003D1D02" w:rsidRDefault="005702BE" w:rsidP="001717B3">
      <w:pPr>
        <w:pStyle w:val="NormalWeb"/>
        <w:spacing w:before="0" w:beforeAutospacing="0" w:after="0" w:afterAutospacing="0"/>
        <w:rPr>
          <w:rFonts w:ascii="Arial" w:hAnsi="Arial" w:cs="Arial"/>
          <w:b/>
          <w:i/>
          <w:color w:val="000000"/>
          <w:sz w:val="10"/>
        </w:rPr>
      </w:pPr>
    </w:p>
    <w:p w14:paraId="75E564DE" w14:textId="77777777" w:rsidR="001717B3" w:rsidRPr="005702BE" w:rsidRDefault="001717B3" w:rsidP="001717B3">
      <w:pPr>
        <w:pStyle w:val="NormalWeb"/>
        <w:spacing w:before="0" w:beforeAutospacing="0" w:after="0" w:afterAutospacing="0"/>
        <w:rPr>
          <w:rFonts w:ascii="Arial" w:hAnsi="Arial" w:cs="Arial"/>
          <w:b/>
          <w:i/>
          <w:color w:val="000000"/>
        </w:rPr>
      </w:pPr>
      <w:r w:rsidRPr="005702BE">
        <w:rPr>
          <w:rFonts w:ascii="Arial" w:hAnsi="Arial" w:cs="Arial"/>
          <w:b/>
          <w:i/>
          <w:color w:val="000000"/>
        </w:rPr>
        <w:t xml:space="preserve">Lighting Candles </w:t>
      </w:r>
    </w:p>
    <w:p w14:paraId="75E564DF" w14:textId="77777777" w:rsidR="000C75B6" w:rsidRPr="00241F4A" w:rsidRDefault="000C75B6" w:rsidP="001717B3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2"/>
        </w:rPr>
      </w:pPr>
      <w:r w:rsidRPr="00241F4A">
        <w:rPr>
          <w:rFonts w:ascii="Arial" w:hAnsi="Arial" w:cs="Arial"/>
          <w:color w:val="000000"/>
          <w:sz w:val="22"/>
        </w:rPr>
        <w:t>(Chant)</w:t>
      </w:r>
    </w:p>
    <w:p w14:paraId="75E564E0" w14:textId="77777777" w:rsidR="00335384" w:rsidRPr="00241F4A" w:rsidRDefault="001717B3" w:rsidP="001717B3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/>
          <w:sz w:val="22"/>
        </w:rPr>
      </w:pPr>
      <w:r w:rsidRPr="00241F4A">
        <w:rPr>
          <w:rFonts w:ascii="Arial" w:hAnsi="Arial" w:cs="Arial"/>
          <w:b/>
          <w:color w:val="000000"/>
          <w:sz w:val="22"/>
        </w:rPr>
        <w:t>Within our darkest night, you kindle a flame that never dies away</w:t>
      </w:r>
    </w:p>
    <w:p w14:paraId="75E564E1" w14:textId="77777777" w:rsidR="001717B3" w:rsidRPr="003D1D02" w:rsidRDefault="001717B3" w:rsidP="00237EB4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/>
          <w:sz w:val="10"/>
        </w:rPr>
      </w:pPr>
    </w:p>
    <w:p w14:paraId="75E564E2" w14:textId="77777777" w:rsidR="005702BE" w:rsidRPr="003D1D02" w:rsidRDefault="005702BE" w:rsidP="00237EB4">
      <w:pPr>
        <w:pStyle w:val="NormalWeb"/>
        <w:spacing w:before="0" w:beforeAutospacing="0" w:after="0" w:afterAutospacing="0"/>
        <w:rPr>
          <w:rFonts w:ascii="Arial" w:hAnsi="Arial" w:cs="Arial"/>
          <w:b/>
          <w:i/>
          <w:color w:val="000000"/>
          <w:sz w:val="10"/>
        </w:rPr>
      </w:pPr>
    </w:p>
    <w:p w14:paraId="75E564E3" w14:textId="386AD1D5" w:rsidR="001717B3" w:rsidRPr="005702BE" w:rsidRDefault="001717B3" w:rsidP="00237EB4">
      <w:pPr>
        <w:pStyle w:val="NormalWeb"/>
        <w:spacing w:before="0" w:beforeAutospacing="0" w:after="0" w:afterAutospacing="0"/>
        <w:rPr>
          <w:rFonts w:ascii="Arial" w:hAnsi="Arial" w:cs="Arial"/>
          <w:b/>
          <w:i/>
          <w:color w:val="000000"/>
        </w:rPr>
      </w:pPr>
      <w:r w:rsidRPr="005702BE">
        <w:rPr>
          <w:rFonts w:ascii="Arial" w:hAnsi="Arial" w:cs="Arial"/>
          <w:b/>
          <w:i/>
          <w:color w:val="000000"/>
        </w:rPr>
        <w:t>Candle</w:t>
      </w:r>
      <w:r w:rsidR="00F04575">
        <w:rPr>
          <w:rFonts w:ascii="Arial" w:hAnsi="Arial" w:cs="Arial"/>
          <w:b/>
          <w:i/>
          <w:color w:val="000000"/>
        </w:rPr>
        <w:t xml:space="preserve">mas Carol </w:t>
      </w:r>
      <w:r w:rsidR="000C5C2A">
        <w:rPr>
          <w:rFonts w:ascii="Arial" w:hAnsi="Arial" w:cs="Arial"/>
          <w:b/>
          <w:i/>
          <w:color w:val="000000"/>
        </w:rPr>
        <w:t>(tune As the Green Blade Rises)</w:t>
      </w:r>
    </w:p>
    <w:p w14:paraId="75E564E4" w14:textId="77777777" w:rsidR="005702BE" w:rsidRPr="005702BE" w:rsidRDefault="005702BE" w:rsidP="00237EB4">
      <w:pPr>
        <w:pStyle w:val="NormalWeb"/>
        <w:spacing w:before="0" w:beforeAutospacing="0" w:after="0" w:afterAutospacing="0"/>
        <w:rPr>
          <w:rFonts w:ascii="Arial" w:hAnsi="Arial" w:cs="Arial"/>
          <w:b/>
          <w:i/>
          <w:color w:val="000000"/>
          <w:sz w:val="6"/>
        </w:rPr>
      </w:pPr>
    </w:p>
    <w:p w14:paraId="75E564E5" w14:textId="77777777" w:rsidR="00031DF0" w:rsidRPr="00241F4A" w:rsidRDefault="00031DF0" w:rsidP="00237EB4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/>
          <w:sz w:val="22"/>
        </w:rPr>
      </w:pPr>
      <w:r w:rsidRPr="00241F4A">
        <w:rPr>
          <w:rFonts w:ascii="Arial" w:hAnsi="Arial" w:cs="Arial"/>
          <w:b/>
          <w:color w:val="000000"/>
          <w:sz w:val="22"/>
        </w:rPr>
        <w:t>Down with the rosemary and bays,</w:t>
      </w:r>
      <w:r w:rsidRPr="00241F4A">
        <w:rPr>
          <w:rFonts w:ascii="Arial" w:hAnsi="Arial" w:cs="Arial"/>
          <w:b/>
          <w:color w:val="000000"/>
          <w:sz w:val="22"/>
        </w:rPr>
        <w:br/>
        <w:t>Down with the mistletoe ;</w:t>
      </w:r>
      <w:r w:rsidRPr="00241F4A">
        <w:rPr>
          <w:rFonts w:ascii="Arial" w:hAnsi="Arial" w:cs="Arial"/>
          <w:b/>
          <w:color w:val="000000"/>
          <w:sz w:val="22"/>
        </w:rPr>
        <w:br/>
        <w:t>Instead of holly, now up-raise</w:t>
      </w:r>
      <w:r w:rsidRPr="00241F4A">
        <w:rPr>
          <w:rFonts w:ascii="Arial" w:hAnsi="Arial" w:cs="Arial"/>
          <w:b/>
          <w:color w:val="000000"/>
          <w:sz w:val="22"/>
        </w:rPr>
        <w:br/>
        <w:t>The greener box, for show.</w:t>
      </w:r>
    </w:p>
    <w:p w14:paraId="75E564E6" w14:textId="77777777" w:rsidR="00031DF0" w:rsidRPr="00241F4A" w:rsidRDefault="00031DF0" w:rsidP="001717B3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/>
          <w:sz w:val="22"/>
        </w:rPr>
      </w:pPr>
      <w:r w:rsidRPr="00241F4A">
        <w:rPr>
          <w:rFonts w:ascii="Arial" w:hAnsi="Arial" w:cs="Arial"/>
          <w:b/>
          <w:bCs/>
          <w:i/>
          <w:iCs/>
          <w:color w:val="000000"/>
          <w:sz w:val="22"/>
        </w:rPr>
        <w:t>Refrain:</w:t>
      </w:r>
      <w:r w:rsidRPr="00241F4A">
        <w:rPr>
          <w:rFonts w:ascii="Arial" w:hAnsi="Arial" w:cs="Arial"/>
          <w:b/>
          <w:color w:val="000000"/>
          <w:sz w:val="22"/>
        </w:rPr>
        <w:br/>
        <w:t>Thus times and seasons shift; each thing his turn doth hold ;</w:t>
      </w:r>
      <w:r w:rsidRPr="00241F4A">
        <w:rPr>
          <w:rFonts w:ascii="Arial" w:hAnsi="Arial" w:cs="Arial"/>
          <w:b/>
          <w:color w:val="000000"/>
          <w:sz w:val="22"/>
        </w:rPr>
        <w:br/>
        <w:t>In God new thoughts and things succeed, as former things grow old.</w:t>
      </w:r>
    </w:p>
    <w:p w14:paraId="75E564E7" w14:textId="77777777" w:rsidR="001717B3" w:rsidRPr="00241F4A" w:rsidRDefault="001717B3" w:rsidP="001717B3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/>
          <w:sz w:val="14"/>
        </w:rPr>
      </w:pPr>
    </w:p>
    <w:p w14:paraId="75E564E8" w14:textId="77777777" w:rsidR="000C75B6" w:rsidRPr="00241F4A" w:rsidRDefault="005702BE" w:rsidP="001717B3">
      <w:pPr>
        <w:pStyle w:val="NormalWeb"/>
        <w:spacing w:before="0" w:beforeAutospacing="0" w:after="0" w:afterAutospacing="0"/>
        <w:rPr>
          <w:rStyle w:val="apple-converted-space"/>
          <w:rFonts w:ascii="Arial" w:hAnsi="Arial" w:cs="Arial"/>
          <w:b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</w:rPr>
        <w:lastRenderedPageBreak/>
        <w:t>The holly hitherto did sway</w:t>
      </w:r>
      <w:r w:rsidR="00031DF0" w:rsidRPr="00241F4A">
        <w:rPr>
          <w:rFonts w:ascii="Arial" w:hAnsi="Arial" w:cs="Arial"/>
          <w:b/>
          <w:color w:val="000000"/>
          <w:sz w:val="22"/>
        </w:rPr>
        <w:t>;</w:t>
      </w:r>
      <w:r w:rsidR="00031DF0" w:rsidRPr="00241F4A">
        <w:rPr>
          <w:rFonts w:ascii="Arial" w:hAnsi="Arial" w:cs="Arial"/>
          <w:b/>
          <w:color w:val="000000"/>
          <w:sz w:val="22"/>
        </w:rPr>
        <w:br/>
        <w:t>Let box now domineer</w:t>
      </w:r>
      <w:r w:rsidR="00031DF0" w:rsidRPr="00241F4A">
        <w:rPr>
          <w:rFonts w:ascii="Arial" w:hAnsi="Arial" w:cs="Arial"/>
          <w:b/>
          <w:color w:val="000000"/>
          <w:sz w:val="22"/>
        </w:rPr>
        <w:br/>
        <w:t>Until the dancing Easter day,</w:t>
      </w:r>
      <w:r w:rsidR="00031DF0" w:rsidRPr="00241F4A">
        <w:rPr>
          <w:rFonts w:ascii="Arial" w:hAnsi="Arial" w:cs="Arial"/>
          <w:b/>
          <w:color w:val="000000"/>
          <w:sz w:val="22"/>
        </w:rPr>
        <w:br/>
        <w:t>Or Easter's eve appear.</w:t>
      </w:r>
      <w:r w:rsidR="00031DF0" w:rsidRPr="00241F4A">
        <w:rPr>
          <w:rStyle w:val="apple-converted-space"/>
          <w:rFonts w:ascii="Arial" w:hAnsi="Arial" w:cs="Arial"/>
          <w:b/>
          <w:color w:val="000000"/>
          <w:sz w:val="22"/>
        </w:rPr>
        <w:t> </w:t>
      </w:r>
    </w:p>
    <w:p w14:paraId="75E564E9" w14:textId="77777777" w:rsidR="000C75B6" w:rsidRPr="00241F4A" w:rsidRDefault="000C75B6" w:rsidP="000C75B6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/>
          <w:sz w:val="22"/>
        </w:rPr>
      </w:pPr>
      <w:r w:rsidRPr="00241F4A">
        <w:rPr>
          <w:rFonts w:ascii="Arial" w:hAnsi="Arial" w:cs="Arial"/>
          <w:b/>
          <w:bCs/>
          <w:i/>
          <w:iCs/>
          <w:color w:val="000000"/>
          <w:sz w:val="22"/>
        </w:rPr>
        <w:t>Refrain:</w:t>
      </w:r>
      <w:r w:rsidRPr="00241F4A">
        <w:rPr>
          <w:rFonts w:ascii="Arial" w:hAnsi="Arial" w:cs="Arial"/>
          <w:b/>
          <w:color w:val="000000"/>
          <w:sz w:val="22"/>
        </w:rPr>
        <w:br/>
        <w:t>Thus times and seasons shift; each thing his turn doth hold ;</w:t>
      </w:r>
      <w:r w:rsidRPr="00241F4A">
        <w:rPr>
          <w:rFonts w:ascii="Arial" w:hAnsi="Arial" w:cs="Arial"/>
          <w:b/>
          <w:color w:val="000000"/>
          <w:sz w:val="22"/>
        </w:rPr>
        <w:br/>
        <w:t>In God new thoughts and things succeed, as former things grow old.</w:t>
      </w:r>
    </w:p>
    <w:p w14:paraId="75E564EA" w14:textId="77777777" w:rsidR="001717B3" w:rsidRPr="00241F4A" w:rsidRDefault="001717B3" w:rsidP="001717B3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/>
          <w:sz w:val="14"/>
        </w:rPr>
      </w:pPr>
    </w:p>
    <w:p w14:paraId="75E564EB" w14:textId="77777777" w:rsidR="00031DF0" w:rsidRPr="00241F4A" w:rsidRDefault="00031DF0" w:rsidP="001717B3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/>
          <w:sz w:val="22"/>
        </w:rPr>
      </w:pPr>
      <w:r w:rsidRPr="00241F4A">
        <w:rPr>
          <w:rFonts w:ascii="Arial" w:hAnsi="Arial" w:cs="Arial"/>
          <w:b/>
          <w:color w:val="000000"/>
          <w:sz w:val="22"/>
        </w:rPr>
        <w:t>Then youthful box which now hath grace</w:t>
      </w:r>
      <w:r w:rsidRPr="00241F4A">
        <w:rPr>
          <w:rFonts w:ascii="Arial" w:hAnsi="Arial" w:cs="Arial"/>
          <w:b/>
          <w:color w:val="000000"/>
          <w:sz w:val="22"/>
        </w:rPr>
        <w:br/>
        <w:t xml:space="preserve">Your houses </w:t>
      </w:r>
      <w:r w:rsidR="005F0769" w:rsidRPr="00241F4A">
        <w:rPr>
          <w:rFonts w:ascii="Arial" w:hAnsi="Arial" w:cs="Arial"/>
          <w:b/>
          <w:color w:val="000000"/>
          <w:sz w:val="22"/>
        </w:rPr>
        <w:t xml:space="preserve">to renew; </w:t>
      </w:r>
      <w:r w:rsidRPr="00241F4A">
        <w:rPr>
          <w:rFonts w:ascii="Arial" w:hAnsi="Arial" w:cs="Arial"/>
          <w:b/>
          <w:color w:val="000000"/>
          <w:sz w:val="22"/>
        </w:rPr>
        <w:br/>
        <w:t>Grown old, surrender must his place</w:t>
      </w:r>
      <w:r w:rsidRPr="00241F4A">
        <w:rPr>
          <w:rFonts w:ascii="Arial" w:hAnsi="Arial" w:cs="Arial"/>
          <w:b/>
          <w:color w:val="000000"/>
          <w:sz w:val="22"/>
        </w:rPr>
        <w:br/>
        <w:t>Unto the crisped yew.</w:t>
      </w:r>
      <w:r w:rsidRPr="00241F4A">
        <w:rPr>
          <w:rStyle w:val="apple-converted-space"/>
          <w:rFonts w:ascii="Arial" w:hAnsi="Arial" w:cs="Arial"/>
          <w:b/>
          <w:color w:val="000000"/>
          <w:sz w:val="22"/>
        </w:rPr>
        <w:t> </w:t>
      </w:r>
      <w:r w:rsidRPr="00241F4A">
        <w:rPr>
          <w:rFonts w:ascii="Arial" w:hAnsi="Arial" w:cs="Arial"/>
          <w:b/>
          <w:bCs/>
          <w:i/>
          <w:iCs/>
          <w:color w:val="000000"/>
          <w:sz w:val="22"/>
        </w:rPr>
        <w:t>Refrain</w:t>
      </w:r>
    </w:p>
    <w:p w14:paraId="75E564EC" w14:textId="77777777" w:rsidR="001717B3" w:rsidRPr="00241F4A" w:rsidRDefault="001717B3" w:rsidP="001717B3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/>
          <w:sz w:val="14"/>
        </w:rPr>
      </w:pPr>
    </w:p>
    <w:p w14:paraId="75E564ED" w14:textId="77777777" w:rsidR="00031DF0" w:rsidRPr="00241F4A" w:rsidRDefault="00031DF0" w:rsidP="001717B3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/>
          <w:sz w:val="22"/>
        </w:rPr>
      </w:pPr>
      <w:r w:rsidRPr="00241F4A">
        <w:rPr>
          <w:rFonts w:ascii="Arial" w:hAnsi="Arial" w:cs="Arial"/>
          <w:b/>
          <w:color w:val="000000"/>
          <w:sz w:val="22"/>
        </w:rPr>
        <w:t>When yew is out, then birch comes in,</w:t>
      </w:r>
      <w:r w:rsidRPr="00241F4A">
        <w:rPr>
          <w:rFonts w:ascii="Arial" w:hAnsi="Arial" w:cs="Arial"/>
          <w:b/>
          <w:color w:val="000000"/>
          <w:sz w:val="22"/>
        </w:rPr>
        <w:br/>
        <w:t>And many flowers beside ;</w:t>
      </w:r>
      <w:r w:rsidRPr="00241F4A">
        <w:rPr>
          <w:rFonts w:ascii="Arial" w:hAnsi="Arial" w:cs="Arial"/>
          <w:b/>
          <w:color w:val="000000"/>
          <w:sz w:val="22"/>
        </w:rPr>
        <w:br/>
        <w:t>Both of a fresh and fragrant kin</w:t>
      </w:r>
      <w:r w:rsidRPr="00241F4A">
        <w:rPr>
          <w:rFonts w:ascii="Arial" w:hAnsi="Arial" w:cs="Arial"/>
          <w:b/>
          <w:color w:val="000000"/>
          <w:sz w:val="22"/>
        </w:rPr>
        <w:br/>
        <w:t>To honour Whitsuntide.</w:t>
      </w:r>
      <w:r w:rsidRPr="00241F4A">
        <w:rPr>
          <w:rStyle w:val="apple-converted-space"/>
          <w:rFonts w:ascii="Arial" w:hAnsi="Arial" w:cs="Arial"/>
          <w:b/>
          <w:color w:val="000000"/>
          <w:sz w:val="22"/>
        </w:rPr>
        <w:t> </w:t>
      </w:r>
      <w:r w:rsidRPr="00241F4A">
        <w:rPr>
          <w:rFonts w:ascii="Arial" w:hAnsi="Arial" w:cs="Arial"/>
          <w:b/>
          <w:bCs/>
          <w:i/>
          <w:iCs/>
          <w:color w:val="000000"/>
          <w:sz w:val="22"/>
        </w:rPr>
        <w:t>Refrain</w:t>
      </w:r>
    </w:p>
    <w:p w14:paraId="75E564EE" w14:textId="77777777" w:rsidR="001717B3" w:rsidRPr="00241F4A" w:rsidRDefault="001717B3" w:rsidP="001717B3">
      <w:pPr>
        <w:pStyle w:val="NormalWeb"/>
        <w:spacing w:before="0" w:beforeAutospacing="0" w:after="0" w:afterAutospacing="0"/>
        <w:rPr>
          <w:rFonts w:ascii="Arial" w:hAnsi="Arial" w:cs="Arial"/>
          <w:b/>
          <w:color w:val="000000"/>
          <w:sz w:val="14"/>
        </w:rPr>
      </w:pPr>
    </w:p>
    <w:p w14:paraId="75E564EF" w14:textId="77777777" w:rsidR="00031DF0" w:rsidRPr="00241F4A" w:rsidRDefault="00031DF0" w:rsidP="001717B3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i/>
          <w:iCs/>
          <w:color w:val="000000"/>
          <w:sz w:val="22"/>
        </w:rPr>
      </w:pPr>
      <w:r w:rsidRPr="00241F4A">
        <w:rPr>
          <w:rFonts w:ascii="Arial" w:hAnsi="Arial" w:cs="Arial"/>
          <w:b/>
          <w:color w:val="000000"/>
          <w:sz w:val="22"/>
        </w:rPr>
        <w:t>Green rushes, then, and sweetest bents,</w:t>
      </w:r>
      <w:r w:rsidRPr="00241F4A">
        <w:rPr>
          <w:rFonts w:ascii="Arial" w:hAnsi="Arial" w:cs="Arial"/>
          <w:b/>
          <w:color w:val="000000"/>
          <w:sz w:val="22"/>
        </w:rPr>
        <w:br/>
        <w:t>With cooler oaken boughs,</w:t>
      </w:r>
      <w:r w:rsidRPr="00241F4A">
        <w:rPr>
          <w:rFonts w:ascii="Arial" w:hAnsi="Arial" w:cs="Arial"/>
          <w:b/>
          <w:color w:val="000000"/>
          <w:sz w:val="22"/>
        </w:rPr>
        <w:br/>
        <w:t>Come in for comely ornaments</w:t>
      </w:r>
      <w:r w:rsidRPr="00241F4A">
        <w:rPr>
          <w:rFonts w:ascii="Arial" w:hAnsi="Arial" w:cs="Arial"/>
          <w:b/>
          <w:color w:val="000000"/>
          <w:sz w:val="22"/>
        </w:rPr>
        <w:br/>
        <w:t>To re-adorn the house.</w:t>
      </w:r>
      <w:r w:rsidRPr="00241F4A">
        <w:rPr>
          <w:rStyle w:val="apple-converted-space"/>
          <w:rFonts w:ascii="Arial" w:hAnsi="Arial" w:cs="Arial"/>
          <w:b/>
          <w:color w:val="000000"/>
          <w:sz w:val="22"/>
        </w:rPr>
        <w:t> </w:t>
      </w:r>
      <w:r w:rsidRPr="00241F4A">
        <w:rPr>
          <w:rFonts w:ascii="Arial" w:hAnsi="Arial" w:cs="Arial"/>
          <w:b/>
          <w:bCs/>
          <w:i/>
          <w:iCs/>
          <w:color w:val="000000"/>
          <w:sz w:val="22"/>
        </w:rPr>
        <w:t>Refrain</w:t>
      </w:r>
    </w:p>
    <w:p w14:paraId="75E564F0" w14:textId="77777777" w:rsidR="00D80141" w:rsidRPr="003D1D02" w:rsidRDefault="00D80141" w:rsidP="00D80141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i/>
          <w:iCs/>
          <w:color w:val="000000"/>
          <w:sz w:val="10"/>
        </w:rPr>
      </w:pPr>
    </w:p>
    <w:p w14:paraId="75E564F1" w14:textId="77777777" w:rsidR="005702BE" w:rsidRPr="003D1D02" w:rsidRDefault="005702BE" w:rsidP="00EC2A64">
      <w:pPr>
        <w:rPr>
          <w:b/>
          <w:i/>
          <w:sz w:val="10"/>
          <w:szCs w:val="20"/>
        </w:rPr>
      </w:pPr>
    </w:p>
    <w:p w14:paraId="75E564F2" w14:textId="77777777" w:rsidR="00B74AD9" w:rsidRPr="005702BE" w:rsidRDefault="00B74AD9" w:rsidP="00EC2A64">
      <w:pPr>
        <w:rPr>
          <w:b/>
          <w:i/>
          <w:szCs w:val="20"/>
        </w:rPr>
      </w:pPr>
      <w:r w:rsidRPr="005702BE">
        <w:rPr>
          <w:b/>
          <w:i/>
          <w:szCs w:val="20"/>
        </w:rPr>
        <w:t xml:space="preserve">Departing and travelling further </w:t>
      </w:r>
    </w:p>
    <w:p w14:paraId="75E564F3" w14:textId="77777777" w:rsidR="00BF42FA" w:rsidRPr="00241F4A" w:rsidRDefault="00BF42FA" w:rsidP="00BF42FA">
      <w:pPr>
        <w:pStyle w:val="NormalWeb"/>
        <w:spacing w:before="0" w:beforeAutospacing="0" w:after="0" w:afterAutospacing="0"/>
        <w:rPr>
          <w:i/>
          <w:sz w:val="12"/>
        </w:rPr>
      </w:pPr>
      <w:r w:rsidRPr="00241F4A">
        <w:rPr>
          <w:rStyle w:val="Emphasis"/>
          <w:rFonts w:ascii="Arial" w:hAnsi="Arial" w:cs="Arial"/>
          <w:i w:val="0"/>
          <w:sz w:val="22"/>
        </w:rPr>
        <w:t>God of the South and the light of Summer</w:t>
      </w:r>
      <w:r w:rsidRPr="00241F4A">
        <w:rPr>
          <w:rStyle w:val="Emphasis"/>
          <w:rFonts w:ascii="Arial" w:hAnsi="Arial" w:cs="Arial"/>
          <w:i w:val="0"/>
          <w:sz w:val="22"/>
        </w:rPr>
        <w:tab/>
      </w:r>
      <w:r w:rsidRPr="00241F4A">
        <w:rPr>
          <w:rStyle w:val="Emphasis"/>
          <w:rFonts w:ascii="Arial" w:hAnsi="Arial" w:cs="Arial"/>
          <w:i w:val="0"/>
          <w:sz w:val="22"/>
        </w:rPr>
        <w:tab/>
      </w:r>
      <w:r w:rsidRPr="00241F4A">
        <w:rPr>
          <w:rFonts w:ascii="Arial" w:hAnsi="Arial" w:cs="Arial"/>
          <w:i/>
          <w:iCs/>
          <w:sz w:val="22"/>
        </w:rPr>
        <w:br/>
      </w:r>
      <w:r w:rsidRPr="00241F4A">
        <w:rPr>
          <w:rStyle w:val="Emphasis"/>
          <w:rFonts w:ascii="Arial" w:hAnsi="Arial" w:cs="Arial"/>
          <w:b/>
          <w:i w:val="0"/>
          <w:sz w:val="22"/>
        </w:rPr>
        <w:t>Bless us now with your warmth</w:t>
      </w:r>
      <w:r w:rsidRPr="00241F4A">
        <w:rPr>
          <w:rFonts w:ascii="Arial" w:hAnsi="Arial" w:cs="Arial"/>
          <w:i/>
          <w:sz w:val="22"/>
        </w:rPr>
        <w:br/>
      </w:r>
    </w:p>
    <w:p w14:paraId="75E564F4" w14:textId="77777777" w:rsidR="00BF42FA" w:rsidRPr="00241F4A" w:rsidRDefault="00BF42FA" w:rsidP="00BF42FA">
      <w:pPr>
        <w:pStyle w:val="NormalWeb"/>
        <w:spacing w:before="0" w:beforeAutospacing="0" w:after="0" w:afterAutospacing="0"/>
        <w:rPr>
          <w:rStyle w:val="Emphasis"/>
          <w:i w:val="0"/>
          <w:sz w:val="22"/>
        </w:rPr>
      </w:pPr>
      <w:r w:rsidRPr="00241F4A">
        <w:rPr>
          <w:rStyle w:val="Emphasis"/>
          <w:rFonts w:ascii="Arial" w:hAnsi="Arial" w:cs="Arial"/>
          <w:i w:val="0"/>
          <w:sz w:val="22"/>
        </w:rPr>
        <w:t>God of the West as the sunsets upon us</w:t>
      </w:r>
      <w:r w:rsidRPr="00241F4A">
        <w:rPr>
          <w:rStyle w:val="Emphasis"/>
          <w:rFonts w:ascii="Arial" w:hAnsi="Arial" w:cs="Arial"/>
          <w:i w:val="0"/>
          <w:sz w:val="22"/>
        </w:rPr>
        <w:tab/>
      </w:r>
      <w:r w:rsidRPr="00241F4A">
        <w:rPr>
          <w:rStyle w:val="Emphasis"/>
          <w:rFonts w:ascii="Arial" w:hAnsi="Arial" w:cs="Arial"/>
          <w:i w:val="0"/>
          <w:sz w:val="22"/>
        </w:rPr>
        <w:tab/>
      </w:r>
      <w:r w:rsidRPr="00241F4A">
        <w:rPr>
          <w:rStyle w:val="Emphasis"/>
          <w:rFonts w:ascii="Arial" w:hAnsi="Arial" w:cs="Arial"/>
          <w:i w:val="0"/>
          <w:sz w:val="22"/>
        </w:rPr>
        <w:tab/>
      </w:r>
      <w:r w:rsidRPr="00241F4A">
        <w:rPr>
          <w:rFonts w:ascii="Arial" w:hAnsi="Arial" w:cs="Arial"/>
          <w:i/>
          <w:iCs/>
          <w:sz w:val="22"/>
        </w:rPr>
        <w:br/>
      </w:r>
      <w:r w:rsidRPr="00241F4A">
        <w:rPr>
          <w:rStyle w:val="Emphasis"/>
          <w:rFonts w:ascii="Arial" w:hAnsi="Arial" w:cs="Arial"/>
          <w:b/>
          <w:i w:val="0"/>
          <w:sz w:val="22"/>
        </w:rPr>
        <w:t>Bless us now through the dark hours until the dawn breaks</w:t>
      </w:r>
    </w:p>
    <w:p w14:paraId="75E564F5" w14:textId="77777777" w:rsidR="00BF42FA" w:rsidRPr="00241F4A" w:rsidRDefault="00BF42FA" w:rsidP="00EC2A64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i w:val="0"/>
          <w:sz w:val="12"/>
        </w:rPr>
      </w:pPr>
    </w:p>
    <w:p w14:paraId="75E564F6" w14:textId="77777777" w:rsidR="0091506E" w:rsidRPr="00241F4A" w:rsidRDefault="00031DF0" w:rsidP="00EC2A64">
      <w:pPr>
        <w:pStyle w:val="NormalWeb"/>
        <w:spacing w:before="0" w:beforeAutospacing="0" w:after="0" w:afterAutospacing="0"/>
        <w:rPr>
          <w:rStyle w:val="Emphasis"/>
          <w:rFonts w:ascii="Arial" w:hAnsi="Arial" w:cs="Arial"/>
          <w:i w:val="0"/>
          <w:sz w:val="12"/>
        </w:rPr>
      </w:pPr>
      <w:r w:rsidRPr="00241F4A">
        <w:rPr>
          <w:rStyle w:val="Emphasis"/>
          <w:rFonts w:ascii="Arial" w:hAnsi="Arial" w:cs="Arial"/>
          <w:i w:val="0"/>
          <w:sz w:val="22"/>
        </w:rPr>
        <w:t xml:space="preserve">God of the North and the </w:t>
      </w:r>
      <w:r w:rsidR="002153FA" w:rsidRPr="00241F4A">
        <w:rPr>
          <w:rStyle w:val="Emphasis"/>
          <w:rFonts w:ascii="Arial" w:hAnsi="Arial" w:cs="Arial"/>
          <w:i w:val="0"/>
          <w:sz w:val="22"/>
        </w:rPr>
        <w:t>season of passing winter</w:t>
      </w:r>
      <w:r w:rsidR="002153FA" w:rsidRPr="00241F4A">
        <w:rPr>
          <w:rStyle w:val="Emphasis"/>
          <w:rFonts w:ascii="Arial" w:hAnsi="Arial" w:cs="Arial"/>
          <w:i w:val="0"/>
          <w:sz w:val="22"/>
        </w:rPr>
        <w:tab/>
      </w:r>
      <w:r w:rsidRPr="00241F4A">
        <w:rPr>
          <w:rFonts w:ascii="Arial" w:hAnsi="Arial" w:cs="Arial"/>
          <w:i/>
          <w:iCs/>
          <w:sz w:val="22"/>
        </w:rPr>
        <w:br/>
      </w:r>
      <w:r w:rsidRPr="00241F4A">
        <w:rPr>
          <w:rStyle w:val="Emphasis"/>
          <w:rFonts w:ascii="Arial" w:hAnsi="Arial" w:cs="Arial"/>
          <w:b/>
          <w:i w:val="0"/>
          <w:sz w:val="22"/>
        </w:rPr>
        <w:t>Bless us now with the presence of Christ with us</w:t>
      </w:r>
      <w:r w:rsidRPr="00241F4A">
        <w:rPr>
          <w:rFonts w:ascii="Arial" w:hAnsi="Arial" w:cs="Arial"/>
          <w:i/>
          <w:sz w:val="22"/>
        </w:rPr>
        <w:br/>
      </w:r>
    </w:p>
    <w:p w14:paraId="75E564F7" w14:textId="77777777" w:rsidR="00D80141" w:rsidRPr="003D1D02" w:rsidRDefault="00031DF0" w:rsidP="00D80141">
      <w:pPr>
        <w:pStyle w:val="NormalWeb"/>
        <w:spacing w:before="0" w:beforeAutospacing="0" w:after="0" w:afterAutospacing="0"/>
        <w:rPr>
          <w:rFonts w:ascii="Arial" w:hAnsi="Arial" w:cs="Arial"/>
          <w:b/>
          <w:i/>
          <w:sz w:val="8"/>
        </w:rPr>
      </w:pPr>
      <w:r w:rsidRPr="00241F4A">
        <w:rPr>
          <w:rStyle w:val="Emphasis"/>
          <w:rFonts w:ascii="Arial" w:hAnsi="Arial" w:cs="Arial"/>
          <w:i w:val="0"/>
          <w:sz w:val="22"/>
        </w:rPr>
        <w:t>God of the East and the suns rising</w:t>
      </w:r>
      <w:r w:rsidRPr="00241F4A">
        <w:rPr>
          <w:rStyle w:val="Emphasis"/>
          <w:rFonts w:ascii="Arial" w:hAnsi="Arial" w:cs="Arial"/>
          <w:i w:val="0"/>
          <w:sz w:val="22"/>
        </w:rPr>
        <w:tab/>
      </w:r>
      <w:r w:rsidRPr="00241F4A">
        <w:rPr>
          <w:rStyle w:val="Emphasis"/>
          <w:rFonts w:ascii="Arial" w:hAnsi="Arial" w:cs="Arial"/>
          <w:i w:val="0"/>
          <w:sz w:val="22"/>
        </w:rPr>
        <w:tab/>
      </w:r>
      <w:r w:rsidRPr="00241F4A">
        <w:rPr>
          <w:rStyle w:val="Emphasis"/>
          <w:rFonts w:ascii="Arial" w:hAnsi="Arial" w:cs="Arial"/>
          <w:i w:val="0"/>
          <w:sz w:val="22"/>
        </w:rPr>
        <w:tab/>
      </w:r>
      <w:r w:rsidRPr="00241F4A">
        <w:rPr>
          <w:rFonts w:ascii="Arial" w:hAnsi="Arial" w:cs="Arial"/>
          <w:i/>
          <w:iCs/>
          <w:sz w:val="22"/>
        </w:rPr>
        <w:br/>
      </w:r>
      <w:r w:rsidRPr="00241F4A">
        <w:rPr>
          <w:rStyle w:val="Emphasis"/>
          <w:rFonts w:ascii="Arial" w:hAnsi="Arial" w:cs="Arial"/>
          <w:b/>
          <w:i w:val="0"/>
          <w:sz w:val="22"/>
        </w:rPr>
        <w:t>Bless us now with the fruitfulness of spring-life</w:t>
      </w:r>
      <w:r w:rsidRPr="00241F4A">
        <w:rPr>
          <w:rFonts w:ascii="Arial" w:hAnsi="Arial" w:cs="Arial"/>
          <w:sz w:val="22"/>
        </w:rPr>
        <w:br/>
      </w:r>
    </w:p>
    <w:p w14:paraId="75E564F8" w14:textId="77777777" w:rsidR="005702BE" w:rsidRPr="003D1D02" w:rsidRDefault="005702BE" w:rsidP="00D80141">
      <w:pPr>
        <w:pStyle w:val="NormalWeb"/>
        <w:spacing w:before="0" w:beforeAutospacing="0" w:after="0" w:afterAutospacing="0"/>
        <w:rPr>
          <w:rFonts w:ascii="Arial" w:hAnsi="Arial" w:cs="Arial"/>
          <w:b/>
          <w:i/>
          <w:sz w:val="6"/>
        </w:rPr>
      </w:pPr>
    </w:p>
    <w:p w14:paraId="75E564F9" w14:textId="77777777" w:rsidR="00D80141" w:rsidRPr="005702BE" w:rsidRDefault="00237EB4" w:rsidP="00D80141">
      <w:pPr>
        <w:pStyle w:val="NormalWeb"/>
        <w:spacing w:before="0" w:beforeAutospacing="0" w:after="0" w:afterAutospacing="0"/>
        <w:rPr>
          <w:b/>
          <w:i/>
        </w:rPr>
      </w:pPr>
      <w:r w:rsidRPr="005702BE">
        <w:rPr>
          <w:rFonts w:ascii="Arial" w:hAnsi="Arial" w:cs="Arial"/>
          <w:b/>
          <w:i/>
        </w:rPr>
        <w:t xml:space="preserve">Closing </w:t>
      </w:r>
      <w:r w:rsidR="00031DF0" w:rsidRPr="005702BE">
        <w:rPr>
          <w:rFonts w:ascii="Arial" w:hAnsi="Arial" w:cs="Arial"/>
          <w:b/>
          <w:i/>
        </w:rPr>
        <w:t>Blessing</w:t>
      </w:r>
      <w:r w:rsidR="00031DF0" w:rsidRPr="005702BE">
        <w:rPr>
          <w:b/>
          <w:i/>
        </w:rPr>
        <w:t xml:space="preserve"> </w:t>
      </w:r>
    </w:p>
    <w:p w14:paraId="75E564FA" w14:textId="77777777" w:rsidR="00F04575" w:rsidRPr="00F04575" w:rsidRDefault="00F04575" w:rsidP="00F04575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  <w:r w:rsidRPr="00F04575">
        <w:rPr>
          <w:rFonts w:ascii="Arial" w:hAnsi="Arial" w:cs="Arial"/>
          <w:sz w:val="22"/>
        </w:rPr>
        <w:t xml:space="preserve">And May the blessing of the God of life and death </w:t>
      </w:r>
    </w:p>
    <w:p w14:paraId="75E564FB" w14:textId="77777777" w:rsidR="00F04575" w:rsidRPr="00F04575" w:rsidRDefault="00F04575" w:rsidP="00F04575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  <w:r w:rsidRPr="00F04575">
        <w:rPr>
          <w:rFonts w:ascii="Arial" w:hAnsi="Arial" w:cs="Arial"/>
          <w:sz w:val="22"/>
        </w:rPr>
        <w:t>In whom the seasons grow and fade</w:t>
      </w:r>
    </w:p>
    <w:p w14:paraId="75E564FC" w14:textId="77777777" w:rsidR="00F04575" w:rsidRPr="00F04575" w:rsidRDefault="00F04575" w:rsidP="00F04575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  <w:r w:rsidRPr="00F04575">
        <w:rPr>
          <w:rFonts w:ascii="Arial" w:hAnsi="Arial" w:cs="Arial"/>
          <w:sz w:val="22"/>
        </w:rPr>
        <w:t>In whom all of us are held in love</w:t>
      </w:r>
    </w:p>
    <w:p w14:paraId="75E564FD" w14:textId="77777777" w:rsidR="00F04575" w:rsidRPr="00F04575" w:rsidRDefault="00F04575" w:rsidP="00F04575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  <w:r w:rsidRPr="00F04575">
        <w:rPr>
          <w:rFonts w:ascii="Arial" w:hAnsi="Arial" w:cs="Arial"/>
          <w:sz w:val="22"/>
        </w:rPr>
        <w:t>Our Father and Mother who made us</w:t>
      </w:r>
    </w:p>
    <w:p w14:paraId="75E564FE" w14:textId="77777777" w:rsidR="00F04575" w:rsidRPr="00F04575" w:rsidRDefault="00F04575" w:rsidP="00F04575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  <w:r w:rsidRPr="00F04575">
        <w:rPr>
          <w:rFonts w:ascii="Arial" w:hAnsi="Arial" w:cs="Arial"/>
          <w:sz w:val="22"/>
        </w:rPr>
        <w:t>Our Brother Jesus who mends us</w:t>
      </w:r>
    </w:p>
    <w:p w14:paraId="75E564FF" w14:textId="77777777" w:rsidR="00F04575" w:rsidRPr="00F04575" w:rsidRDefault="00F04575" w:rsidP="00F04575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  <w:r w:rsidRPr="00F04575">
        <w:rPr>
          <w:rFonts w:ascii="Arial" w:hAnsi="Arial" w:cs="Arial"/>
          <w:sz w:val="22"/>
        </w:rPr>
        <w:t>Our Sustainer the Spirit who moulds us</w:t>
      </w:r>
    </w:p>
    <w:p w14:paraId="75E56500" w14:textId="77777777" w:rsidR="00F04575" w:rsidRPr="00F04575" w:rsidRDefault="00F04575" w:rsidP="00F04575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  <w:r w:rsidRPr="00F04575">
        <w:rPr>
          <w:rFonts w:ascii="Arial" w:hAnsi="Arial" w:cs="Arial"/>
          <w:sz w:val="22"/>
        </w:rPr>
        <w:t xml:space="preserve">Be upon as at this time </w:t>
      </w:r>
    </w:p>
    <w:p w14:paraId="75E56501" w14:textId="77777777" w:rsidR="00D80141" w:rsidRPr="00F04575" w:rsidRDefault="00F04575" w:rsidP="00F04575">
      <w:pPr>
        <w:pStyle w:val="NormalWeb"/>
        <w:spacing w:before="0" w:beforeAutospacing="0" w:after="0" w:afterAutospacing="0"/>
        <w:rPr>
          <w:rFonts w:ascii="Arial" w:hAnsi="Arial" w:cs="Arial"/>
          <w:sz w:val="22"/>
        </w:rPr>
      </w:pPr>
      <w:r w:rsidRPr="00F04575">
        <w:rPr>
          <w:rFonts w:ascii="Arial" w:hAnsi="Arial" w:cs="Arial"/>
          <w:sz w:val="22"/>
        </w:rPr>
        <w:t>And in all times to come</w:t>
      </w:r>
    </w:p>
    <w:p w14:paraId="75E56502" w14:textId="77777777" w:rsidR="00D80141" w:rsidRPr="00241F4A" w:rsidRDefault="00D80141" w:rsidP="00D80141">
      <w:pPr>
        <w:pStyle w:val="NormalWeb"/>
        <w:spacing w:before="0" w:beforeAutospacing="0" w:after="0" w:afterAutospacing="0"/>
        <w:jc w:val="center"/>
        <w:rPr>
          <w:i/>
          <w:sz w:val="22"/>
        </w:rPr>
      </w:pPr>
    </w:p>
    <w:p w14:paraId="75E56503" w14:textId="77777777" w:rsidR="00D80141" w:rsidRPr="00241F4A" w:rsidRDefault="00D80141" w:rsidP="00D80141">
      <w:pPr>
        <w:pStyle w:val="NormalWeb"/>
        <w:spacing w:before="0" w:beforeAutospacing="0" w:after="0" w:afterAutospacing="0"/>
        <w:jc w:val="center"/>
        <w:rPr>
          <w:i/>
          <w:sz w:val="22"/>
        </w:rPr>
      </w:pPr>
    </w:p>
    <w:p w14:paraId="75E56504" w14:textId="77777777" w:rsidR="00D80141" w:rsidRPr="00241F4A" w:rsidRDefault="00D80141" w:rsidP="00D80141">
      <w:pPr>
        <w:pStyle w:val="NormalWeb"/>
        <w:spacing w:before="0" w:beforeAutospacing="0" w:after="0" w:afterAutospacing="0"/>
        <w:jc w:val="center"/>
        <w:rPr>
          <w:i/>
          <w:sz w:val="22"/>
        </w:rPr>
      </w:pPr>
    </w:p>
    <w:p w14:paraId="75E56505" w14:textId="77777777" w:rsidR="00D80141" w:rsidRPr="00241F4A" w:rsidRDefault="00D80141" w:rsidP="00D80141">
      <w:pPr>
        <w:pStyle w:val="NormalWeb"/>
        <w:spacing w:before="0" w:beforeAutospacing="0" w:after="0" w:afterAutospacing="0"/>
        <w:jc w:val="center"/>
        <w:rPr>
          <w:i/>
          <w:sz w:val="22"/>
        </w:rPr>
      </w:pPr>
    </w:p>
    <w:p w14:paraId="75E56506" w14:textId="77777777" w:rsidR="00D80141" w:rsidRPr="00241F4A" w:rsidRDefault="00D80141" w:rsidP="00D80141">
      <w:pPr>
        <w:pStyle w:val="NormalWeb"/>
        <w:spacing w:before="0" w:beforeAutospacing="0" w:after="0" w:afterAutospacing="0"/>
        <w:jc w:val="center"/>
        <w:rPr>
          <w:i/>
          <w:sz w:val="22"/>
        </w:rPr>
      </w:pPr>
    </w:p>
    <w:p w14:paraId="75E56507" w14:textId="77777777" w:rsidR="007E7782" w:rsidRPr="00241F4A" w:rsidRDefault="007E7782" w:rsidP="007E7782">
      <w:pPr>
        <w:jc w:val="center"/>
        <w:rPr>
          <w:rFonts w:ascii="Papyrus" w:hAnsi="Papyrus"/>
          <w:b/>
          <w:sz w:val="44"/>
        </w:rPr>
      </w:pPr>
    </w:p>
    <w:p w14:paraId="75E56508" w14:textId="77777777" w:rsidR="007E7782" w:rsidRPr="00241F4A" w:rsidRDefault="007E7782" w:rsidP="007E7782">
      <w:pPr>
        <w:jc w:val="center"/>
        <w:rPr>
          <w:rFonts w:ascii="Papyrus" w:hAnsi="Papyrus"/>
          <w:b/>
          <w:sz w:val="44"/>
        </w:rPr>
      </w:pPr>
    </w:p>
    <w:p w14:paraId="75E56509" w14:textId="77777777" w:rsidR="002E6382" w:rsidRPr="00241F4A" w:rsidRDefault="002E6382" w:rsidP="007E7782">
      <w:pPr>
        <w:jc w:val="center"/>
        <w:rPr>
          <w:rFonts w:ascii="Papyrus" w:hAnsi="Papyrus"/>
          <w:b/>
          <w:sz w:val="44"/>
        </w:rPr>
      </w:pPr>
    </w:p>
    <w:p w14:paraId="75E5650A" w14:textId="77777777" w:rsidR="007E7782" w:rsidRPr="003D730B" w:rsidRDefault="007E7782" w:rsidP="007E7782">
      <w:pPr>
        <w:jc w:val="center"/>
        <w:rPr>
          <w:rFonts w:ascii="Papyrus" w:hAnsi="Papyrus"/>
          <w:b/>
          <w:sz w:val="48"/>
        </w:rPr>
      </w:pPr>
      <w:r w:rsidRPr="003D730B">
        <w:rPr>
          <w:rFonts w:ascii="Papyrus" w:hAnsi="Papyrus"/>
          <w:b/>
          <w:sz w:val="48"/>
        </w:rPr>
        <w:t xml:space="preserve">As Winter </w:t>
      </w:r>
      <w:r w:rsidR="00241F4A" w:rsidRPr="003D730B">
        <w:rPr>
          <w:rFonts w:ascii="Papyrus" w:hAnsi="Papyrus"/>
          <w:b/>
          <w:sz w:val="48"/>
        </w:rPr>
        <w:t>Gives Way to</w:t>
      </w:r>
      <w:r w:rsidRPr="003D730B">
        <w:rPr>
          <w:rFonts w:ascii="Papyrus" w:hAnsi="Papyrus"/>
          <w:b/>
          <w:sz w:val="48"/>
        </w:rPr>
        <w:t xml:space="preserve"> Spring</w:t>
      </w:r>
    </w:p>
    <w:p w14:paraId="75E5650B" w14:textId="77777777" w:rsidR="007E7782" w:rsidRPr="003D730B" w:rsidRDefault="007E7782" w:rsidP="007E7782">
      <w:pPr>
        <w:jc w:val="center"/>
        <w:rPr>
          <w:rFonts w:ascii="Papyrus" w:hAnsi="Papyrus"/>
          <w:b/>
          <w:sz w:val="48"/>
        </w:rPr>
      </w:pPr>
      <w:r w:rsidRPr="003D730B">
        <w:rPr>
          <w:rFonts w:ascii="Papyrus" w:hAnsi="Papyrus"/>
          <w:b/>
          <w:sz w:val="48"/>
        </w:rPr>
        <w:t>An outdoor celebration</w:t>
      </w:r>
    </w:p>
    <w:p w14:paraId="75E5650C" w14:textId="77777777" w:rsidR="007E7782" w:rsidRPr="003D730B" w:rsidRDefault="007E7782" w:rsidP="007E7782">
      <w:pPr>
        <w:jc w:val="center"/>
        <w:rPr>
          <w:rFonts w:ascii="Papyrus" w:hAnsi="Papyrus"/>
          <w:b/>
          <w:sz w:val="48"/>
        </w:rPr>
      </w:pPr>
      <w:r w:rsidRPr="003D730B">
        <w:rPr>
          <w:rFonts w:ascii="Papyrus" w:hAnsi="Papyrus"/>
          <w:b/>
          <w:sz w:val="48"/>
        </w:rPr>
        <w:t xml:space="preserve">For </w:t>
      </w:r>
    </w:p>
    <w:p w14:paraId="75E5650D" w14:textId="77777777" w:rsidR="007E7782" w:rsidRPr="003D730B" w:rsidRDefault="007E7782" w:rsidP="007E7782">
      <w:pPr>
        <w:jc w:val="center"/>
        <w:rPr>
          <w:rFonts w:ascii="Papyrus" w:hAnsi="Papyrus"/>
          <w:b/>
          <w:sz w:val="56"/>
        </w:rPr>
      </w:pPr>
      <w:r w:rsidRPr="003D730B">
        <w:rPr>
          <w:rFonts w:ascii="Papyrus" w:hAnsi="Papyrus"/>
          <w:b/>
          <w:sz w:val="56"/>
        </w:rPr>
        <w:t>Brigid-tide &amp; Candlemas</w:t>
      </w:r>
    </w:p>
    <w:p w14:paraId="75E5650E" w14:textId="77777777" w:rsidR="00031DF0" w:rsidRPr="00241F4A" w:rsidRDefault="00D46897" w:rsidP="00D80141">
      <w:pPr>
        <w:pStyle w:val="NormalWeb"/>
        <w:spacing w:before="0" w:beforeAutospacing="0" w:after="0" w:afterAutospacing="0"/>
        <w:jc w:val="center"/>
        <w:rPr>
          <w:i/>
          <w:sz w:val="22"/>
        </w:rPr>
      </w:pPr>
      <w:r w:rsidRPr="00241F4A">
        <w:rPr>
          <w:i/>
          <w:sz w:val="22"/>
        </w:rPr>
        <w:br/>
      </w:r>
    </w:p>
    <w:p w14:paraId="75E5650F" w14:textId="77777777" w:rsidR="00031DF0" w:rsidRPr="00241F4A" w:rsidRDefault="00031DF0" w:rsidP="00EC2A64">
      <w:pPr>
        <w:rPr>
          <w:sz w:val="22"/>
        </w:rPr>
      </w:pPr>
    </w:p>
    <w:p w14:paraId="75E56510" w14:textId="77777777" w:rsidR="00031DF0" w:rsidRPr="00241F4A" w:rsidRDefault="00031DF0" w:rsidP="00EC2A64">
      <w:pPr>
        <w:rPr>
          <w:sz w:val="22"/>
        </w:rPr>
      </w:pPr>
    </w:p>
    <w:p w14:paraId="75E56511" w14:textId="77777777" w:rsidR="00A712D4" w:rsidRPr="00241F4A" w:rsidRDefault="00A712D4" w:rsidP="00EC2A64">
      <w:pPr>
        <w:rPr>
          <w:sz w:val="22"/>
        </w:rPr>
      </w:pPr>
    </w:p>
    <w:sectPr w:rsidR="00A712D4" w:rsidRPr="00241F4A" w:rsidSect="005702BE">
      <w:pgSz w:w="16838" w:h="11906" w:orient="landscape"/>
      <w:pgMar w:top="567" w:right="567" w:bottom="567" w:left="567" w:header="709" w:footer="709" w:gutter="0"/>
      <w:cols w:num="2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DF0"/>
    <w:rsid w:val="00025E27"/>
    <w:rsid w:val="00031DF0"/>
    <w:rsid w:val="000807EC"/>
    <w:rsid w:val="000C5C2A"/>
    <w:rsid w:val="000C75B6"/>
    <w:rsid w:val="001717B3"/>
    <w:rsid w:val="001B759C"/>
    <w:rsid w:val="002153FA"/>
    <w:rsid w:val="00237EB4"/>
    <w:rsid w:val="00241F4A"/>
    <w:rsid w:val="002B4D59"/>
    <w:rsid w:val="002E6382"/>
    <w:rsid w:val="00335384"/>
    <w:rsid w:val="003602C2"/>
    <w:rsid w:val="003D1D02"/>
    <w:rsid w:val="003D730B"/>
    <w:rsid w:val="004726DF"/>
    <w:rsid w:val="005419E1"/>
    <w:rsid w:val="005702BE"/>
    <w:rsid w:val="005F0769"/>
    <w:rsid w:val="00601DE8"/>
    <w:rsid w:val="00647533"/>
    <w:rsid w:val="006C00F1"/>
    <w:rsid w:val="007E7782"/>
    <w:rsid w:val="0091506E"/>
    <w:rsid w:val="00A21C91"/>
    <w:rsid w:val="00A64904"/>
    <w:rsid w:val="00A712D4"/>
    <w:rsid w:val="00B74AD9"/>
    <w:rsid w:val="00BB074E"/>
    <w:rsid w:val="00BF42FA"/>
    <w:rsid w:val="00CC79CC"/>
    <w:rsid w:val="00D46897"/>
    <w:rsid w:val="00D80141"/>
    <w:rsid w:val="00E925F2"/>
    <w:rsid w:val="00EC2A64"/>
    <w:rsid w:val="00F03A99"/>
    <w:rsid w:val="00F04575"/>
    <w:rsid w:val="00FF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5649D"/>
  <w15:docId w15:val="{F0B92613-94C5-45C7-A6FC-EE30D375B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1DF0"/>
    <w:pPr>
      <w:jc w:val="left"/>
    </w:pPr>
    <w:rPr>
      <w:rFonts w:eastAsia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031DF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031DF0"/>
  </w:style>
  <w:style w:type="character" w:styleId="Emphasis">
    <w:name w:val="Emphasis"/>
    <w:basedOn w:val="DefaultParagraphFont"/>
    <w:qFormat/>
    <w:rsid w:val="00031DF0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3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382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2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s.hollinghurst</dc:creator>
  <cp:lastModifiedBy>Steve Hollinghurst</cp:lastModifiedBy>
  <cp:revision>4</cp:revision>
  <cp:lastPrinted>2015-01-29T10:24:00Z</cp:lastPrinted>
  <dcterms:created xsi:type="dcterms:W3CDTF">2017-02-04T10:32:00Z</dcterms:created>
  <dcterms:modified xsi:type="dcterms:W3CDTF">2023-02-23T09:41:00Z</dcterms:modified>
</cp:coreProperties>
</file>