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06A53F1"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D41D43">
        <w:rPr>
          <w:rFonts w:ascii="Arial Rounded MT Bold" w:hAnsi="Arial Rounded MT Bold"/>
          <w:color w:val="003779"/>
          <w:spacing w:val="-20"/>
          <w:sz w:val="40"/>
        </w:rPr>
        <w:t>6</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44DB7EC7" w:rsidR="00844DA3" w:rsidRDefault="00844DA3" w:rsidP="00844DA3">
      <w:pPr>
        <w:rPr>
          <w:rFonts w:ascii="Calibri" w:hAnsi="Calibri"/>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0678B86" w14:textId="2BD70E74" w:rsidR="00726D08" w:rsidRPr="004C2414" w:rsidRDefault="00726D08" w:rsidP="00067B4A">
      <w:pPr>
        <w:rPr>
          <w:b/>
          <w:color w:val="DB088C"/>
          <w:sz w:val="6"/>
          <w:szCs w:val="6"/>
        </w:rPr>
      </w:pPr>
    </w:p>
    <w:p w14:paraId="7EF82E4A" w14:textId="15AF7638" w:rsidR="00276C5D" w:rsidRPr="00D44A23" w:rsidRDefault="00726D08" w:rsidP="00D44A23">
      <w:pPr>
        <w:rPr>
          <w:rFonts w:cs="Segoe UI"/>
          <w:sz w:val="22"/>
          <w:szCs w:val="22"/>
        </w:rPr>
      </w:pPr>
      <w:r w:rsidRPr="00D64071">
        <w:rPr>
          <w:rFonts w:cs="Segoe UI"/>
          <w:bCs/>
          <w:color w:val="00B0F0"/>
        </w:rPr>
        <w:t xml:space="preserve">Sunday </w:t>
      </w:r>
      <w:r w:rsidR="00FA7585">
        <w:rPr>
          <w:rFonts w:cs="Segoe UI"/>
          <w:bCs/>
          <w:color w:val="00B0F0"/>
        </w:rPr>
        <w:t>1</w:t>
      </w:r>
      <w:r w:rsidR="009F1F29">
        <w:rPr>
          <w:rFonts w:cs="Segoe UI"/>
          <w:bCs/>
          <w:color w:val="00B0F0"/>
        </w:rPr>
        <w:t>7</w:t>
      </w:r>
      <w:r w:rsidR="00CA3F21" w:rsidRPr="00CA3F21">
        <w:rPr>
          <w:rFonts w:cs="Segoe UI"/>
          <w:bCs/>
          <w:color w:val="00B0F0"/>
          <w:vertAlign w:val="superscript"/>
        </w:rPr>
        <w:t>th</w:t>
      </w:r>
      <w:r w:rsidR="00CA3F21">
        <w:rPr>
          <w:rFonts w:cs="Segoe UI"/>
          <w:bCs/>
          <w:color w:val="00B0F0"/>
        </w:rPr>
        <w:t xml:space="preserve"> </w:t>
      </w:r>
      <w:r w:rsidR="00FA7585">
        <w:rPr>
          <w:rFonts w:cs="Segoe UI"/>
          <w:bCs/>
          <w:color w:val="00B0F0"/>
        </w:rPr>
        <w:t>April</w:t>
      </w:r>
      <w:r w:rsidRPr="00D64071">
        <w:rPr>
          <w:rFonts w:cs="Segoe UI"/>
          <w:bCs/>
          <w:color w:val="00B0F0"/>
        </w:rPr>
        <w:t xml:space="preserve">: </w:t>
      </w:r>
      <w:r w:rsidR="006E0E13" w:rsidRPr="00395D0F">
        <w:rPr>
          <w:rFonts w:cs="Segoe UI"/>
          <w:bCs/>
          <w:i/>
          <w:iCs/>
          <w:color w:val="FF0000"/>
          <w:sz w:val="17"/>
          <w:szCs w:val="17"/>
        </w:rPr>
        <w:t>(</w:t>
      </w:r>
      <w:r w:rsidR="00FA7585">
        <w:rPr>
          <w:rFonts w:cs="Segoe UI"/>
          <w:bCs/>
          <w:i/>
          <w:iCs/>
          <w:color w:val="FF0000"/>
          <w:sz w:val="17"/>
          <w:szCs w:val="17"/>
        </w:rPr>
        <w:t>Easter Sunday</w:t>
      </w:r>
      <w:r w:rsidR="006E0E13" w:rsidRPr="00395D0F">
        <w:rPr>
          <w:rFonts w:cs="Segoe UI"/>
          <w:bCs/>
          <w:i/>
          <w:iCs/>
          <w:color w:val="FF0000"/>
          <w:sz w:val="17"/>
          <w:szCs w:val="17"/>
        </w:rPr>
        <w:t>)</w:t>
      </w:r>
      <w:r w:rsidR="006E0E13" w:rsidRPr="009F5CF2">
        <w:rPr>
          <w:rFonts w:cs="Segoe UI"/>
          <w:bCs/>
        </w:rPr>
        <w:t xml:space="preserve"> </w:t>
      </w:r>
      <w:proofErr w:type="spellStart"/>
      <w:r w:rsidR="00D44A23" w:rsidRPr="00B32504">
        <w:rPr>
          <w:rFonts w:cs="Segoe UI"/>
          <w:b/>
          <w:bCs/>
          <w:color w:val="202124"/>
          <w:sz w:val="22"/>
          <w:szCs w:val="22"/>
          <w:shd w:val="clear" w:color="auto" w:fill="FFFFFF"/>
        </w:rPr>
        <w:t>Xristos</w:t>
      </w:r>
      <w:proofErr w:type="spellEnd"/>
      <w:r w:rsidR="00D44A23" w:rsidRPr="00B32504">
        <w:rPr>
          <w:rFonts w:cs="Segoe UI"/>
          <w:b/>
          <w:bCs/>
          <w:color w:val="202124"/>
          <w:sz w:val="22"/>
          <w:szCs w:val="22"/>
          <w:shd w:val="clear" w:color="auto" w:fill="FFFFFF"/>
        </w:rPr>
        <w:t xml:space="preserve"> </w:t>
      </w:r>
      <w:proofErr w:type="spellStart"/>
      <w:r w:rsidR="00D44A23" w:rsidRPr="00B32504">
        <w:rPr>
          <w:rFonts w:cs="Segoe UI"/>
          <w:b/>
          <w:bCs/>
          <w:color w:val="202124"/>
          <w:sz w:val="22"/>
          <w:szCs w:val="22"/>
          <w:shd w:val="clear" w:color="auto" w:fill="FFFFFF"/>
        </w:rPr>
        <w:t>Anesti</w:t>
      </w:r>
      <w:proofErr w:type="spellEnd"/>
      <w:r w:rsidR="00D44A23" w:rsidRPr="00B32504">
        <w:rPr>
          <w:rFonts w:cs="Segoe UI"/>
          <w:b/>
          <w:bCs/>
          <w:color w:val="202124"/>
          <w:sz w:val="22"/>
          <w:szCs w:val="22"/>
          <w:shd w:val="clear" w:color="auto" w:fill="FFFFFF"/>
        </w:rPr>
        <w:t>:</w:t>
      </w:r>
      <w:r w:rsidR="00D44A23">
        <w:rPr>
          <w:rFonts w:cs="Segoe UI"/>
          <w:b/>
          <w:bCs/>
          <w:color w:val="202124"/>
          <w:sz w:val="22"/>
          <w:szCs w:val="22"/>
          <w:shd w:val="clear" w:color="auto" w:fill="FFFFFF"/>
        </w:rPr>
        <w:t xml:space="preserve"> </w:t>
      </w:r>
      <w:r w:rsidR="00D44A23" w:rsidRPr="00B32504">
        <w:rPr>
          <w:rFonts w:cs="Segoe UI"/>
          <w:color w:val="202124"/>
          <w:sz w:val="22"/>
          <w:szCs w:val="22"/>
          <w:shd w:val="clear" w:color="auto" w:fill="FFFFFF"/>
        </w:rPr>
        <w:t xml:space="preserve">Christ has risen! </w:t>
      </w:r>
      <w:proofErr w:type="spellStart"/>
      <w:r w:rsidR="00D44A23" w:rsidRPr="00B32504">
        <w:rPr>
          <w:rFonts w:cs="Segoe UI"/>
          <w:b/>
          <w:bCs/>
          <w:color w:val="202124"/>
          <w:sz w:val="22"/>
          <w:szCs w:val="22"/>
          <w:shd w:val="clear" w:color="auto" w:fill="FFFFFF"/>
        </w:rPr>
        <w:t>Alithos</w:t>
      </w:r>
      <w:proofErr w:type="spellEnd"/>
      <w:r w:rsidR="00D44A23" w:rsidRPr="00B32504">
        <w:rPr>
          <w:rFonts w:cs="Segoe UI"/>
          <w:b/>
          <w:bCs/>
          <w:color w:val="202124"/>
          <w:sz w:val="22"/>
          <w:szCs w:val="22"/>
          <w:shd w:val="clear" w:color="auto" w:fill="FFFFFF"/>
        </w:rPr>
        <w:t xml:space="preserve"> </w:t>
      </w:r>
      <w:proofErr w:type="spellStart"/>
      <w:r w:rsidR="00D44A23" w:rsidRPr="00B32504">
        <w:rPr>
          <w:rFonts w:cs="Segoe UI"/>
          <w:b/>
          <w:bCs/>
          <w:color w:val="202124"/>
          <w:sz w:val="22"/>
          <w:szCs w:val="22"/>
          <w:shd w:val="clear" w:color="auto" w:fill="FFFFFF"/>
        </w:rPr>
        <w:t>Anesti</w:t>
      </w:r>
      <w:proofErr w:type="spellEnd"/>
      <w:r w:rsidR="00D44A23" w:rsidRPr="00B32504">
        <w:rPr>
          <w:rFonts w:cs="Segoe UI"/>
          <w:b/>
          <w:bCs/>
          <w:color w:val="202124"/>
          <w:sz w:val="22"/>
          <w:szCs w:val="22"/>
          <w:shd w:val="clear" w:color="auto" w:fill="FFFFFF"/>
        </w:rPr>
        <w:t xml:space="preserve">: </w:t>
      </w:r>
      <w:r w:rsidR="00D44A23" w:rsidRPr="00B32504">
        <w:rPr>
          <w:rFonts w:cs="Segoe UI"/>
          <w:color w:val="202124"/>
          <w:sz w:val="22"/>
          <w:szCs w:val="22"/>
          <w:shd w:val="clear" w:color="auto" w:fill="FFFFFF"/>
        </w:rPr>
        <w:t>He has risen indeed!</w:t>
      </w:r>
    </w:p>
    <w:p w14:paraId="5F8896B6" w14:textId="354DF8F7" w:rsidR="00E065D2" w:rsidRDefault="00E065D2" w:rsidP="00F954E1">
      <w:pPr>
        <w:pStyle w:val="NormalWeb"/>
        <w:spacing w:before="0" w:beforeAutospacing="0" w:after="0" w:afterAutospacing="0"/>
        <w:rPr>
          <w:rFonts w:ascii="Segoe UI" w:hAnsi="Segoe UI" w:cs="Segoe UI"/>
          <w:sz w:val="22"/>
          <w:szCs w:val="22"/>
        </w:rPr>
      </w:pPr>
      <w:r w:rsidRPr="00E065D2">
        <w:rPr>
          <w:rFonts w:ascii="Segoe UI" w:hAnsi="Segoe UI" w:cs="Segoe UI"/>
          <w:sz w:val="22"/>
          <w:szCs w:val="22"/>
        </w:rPr>
        <w:t xml:space="preserve">God of life, you roll away the stone to show an empty </w:t>
      </w:r>
      <w:proofErr w:type="gramStart"/>
      <w:r w:rsidRPr="00E065D2">
        <w:rPr>
          <w:rFonts w:ascii="Segoe UI" w:hAnsi="Segoe UI" w:cs="Segoe UI"/>
          <w:sz w:val="22"/>
          <w:szCs w:val="22"/>
        </w:rPr>
        <w:t>tomb;</w:t>
      </w:r>
      <w:proofErr w:type="gramEnd"/>
      <w:r w:rsidRPr="00E065D2">
        <w:rPr>
          <w:rFonts w:ascii="Segoe UI" w:hAnsi="Segoe UI" w:cs="Segoe UI"/>
          <w:sz w:val="22"/>
          <w:szCs w:val="22"/>
        </w:rPr>
        <w:t xml:space="preserve"> </w:t>
      </w:r>
    </w:p>
    <w:p w14:paraId="33DB6954" w14:textId="77777777" w:rsidR="00E065D2" w:rsidRDefault="00E065D2" w:rsidP="00F954E1">
      <w:pPr>
        <w:pStyle w:val="NormalWeb"/>
        <w:spacing w:before="0" w:beforeAutospacing="0" w:after="0" w:afterAutospacing="0"/>
        <w:rPr>
          <w:rFonts w:ascii="Segoe UI" w:hAnsi="Segoe UI" w:cs="Segoe UI"/>
          <w:sz w:val="22"/>
          <w:szCs w:val="22"/>
        </w:rPr>
      </w:pPr>
      <w:r w:rsidRPr="00E065D2">
        <w:rPr>
          <w:rFonts w:ascii="Segoe UI" w:hAnsi="Segoe UI" w:cs="Segoe UI"/>
          <w:sz w:val="22"/>
          <w:szCs w:val="22"/>
        </w:rPr>
        <w:t xml:space="preserve">you break open all that is deadly and closed, </w:t>
      </w:r>
    </w:p>
    <w:p w14:paraId="41BA78A6" w14:textId="77777777" w:rsidR="00E065D2" w:rsidRDefault="00E065D2" w:rsidP="00F954E1">
      <w:pPr>
        <w:pStyle w:val="NormalWeb"/>
        <w:spacing w:before="0" w:beforeAutospacing="0" w:after="0" w:afterAutospacing="0"/>
        <w:rPr>
          <w:rFonts w:ascii="Segoe UI" w:hAnsi="Segoe UI" w:cs="Segoe UI"/>
          <w:sz w:val="22"/>
          <w:szCs w:val="22"/>
        </w:rPr>
      </w:pPr>
      <w:r w:rsidRPr="00E065D2">
        <w:rPr>
          <w:rFonts w:ascii="Segoe UI" w:hAnsi="Segoe UI" w:cs="Segoe UI"/>
          <w:sz w:val="22"/>
          <w:szCs w:val="22"/>
        </w:rPr>
        <w:t xml:space="preserve">all the chains that bind us, with your transforming love. </w:t>
      </w:r>
    </w:p>
    <w:p w14:paraId="5F57A7A1" w14:textId="77777777" w:rsidR="00E065D2" w:rsidRDefault="00E065D2" w:rsidP="00F954E1">
      <w:pPr>
        <w:pStyle w:val="NormalWeb"/>
        <w:spacing w:before="0" w:beforeAutospacing="0" w:after="0" w:afterAutospacing="0"/>
        <w:rPr>
          <w:rFonts w:ascii="Segoe UI" w:hAnsi="Segoe UI" w:cs="Segoe UI"/>
          <w:sz w:val="22"/>
          <w:szCs w:val="22"/>
        </w:rPr>
      </w:pPr>
      <w:r w:rsidRPr="00E065D2">
        <w:rPr>
          <w:rFonts w:ascii="Segoe UI" w:hAnsi="Segoe UI" w:cs="Segoe UI"/>
          <w:sz w:val="22"/>
          <w:szCs w:val="22"/>
        </w:rPr>
        <w:t xml:space="preserve">Lead us from death to the fulness of your abundant life, </w:t>
      </w:r>
    </w:p>
    <w:p w14:paraId="7745400F" w14:textId="5E2FC33B" w:rsidR="001B508C" w:rsidRPr="00E065D2" w:rsidRDefault="00E065D2" w:rsidP="00F954E1">
      <w:pPr>
        <w:pStyle w:val="NormalWeb"/>
        <w:spacing w:before="0" w:beforeAutospacing="0" w:after="0" w:afterAutospacing="0"/>
        <w:rPr>
          <w:rFonts w:ascii="Segoe UI" w:hAnsi="Segoe UI" w:cs="Segoe UI"/>
          <w:sz w:val="22"/>
          <w:szCs w:val="22"/>
        </w:rPr>
      </w:pPr>
      <w:r w:rsidRPr="00E065D2">
        <w:rPr>
          <w:rFonts w:ascii="Segoe UI" w:hAnsi="Segoe UI" w:cs="Segoe UI"/>
          <w:sz w:val="22"/>
          <w:szCs w:val="22"/>
        </w:rPr>
        <w:t>that we may walk forwards with lightened tread, with Jesus our living Lord. Amen</w:t>
      </w:r>
      <w:r>
        <w:rPr>
          <w:rFonts w:ascii="Segoe UI" w:hAnsi="Segoe UI" w:cs="Segoe UI"/>
          <w:sz w:val="22"/>
          <w:szCs w:val="22"/>
        </w:rPr>
        <w:t xml:space="preserve"> </w:t>
      </w:r>
      <w:r w:rsidRPr="00E065D2">
        <w:rPr>
          <w:rFonts w:ascii="Segoe UI" w:hAnsi="Segoe UI" w:cs="Segoe UI"/>
          <w:bCs/>
          <w:i/>
          <w:iCs/>
          <w:color w:val="FF0000"/>
          <w:sz w:val="17"/>
          <w:szCs w:val="17"/>
        </w:rPr>
        <w:t xml:space="preserve">(from Revd </w:t>
      </w:r>
      <w:proofErr w:type="spellStart"/>
      <w:r w:rsidRPr="00E065D2">
        <w:rPr>
          <w:rFonts w:ascii="Segoe UI" w:hAnsi="Segoe UI" w:cs="Segoe UI"/>
          <w:bCs/>
          <w:i/>
          <w:iCs/>
          <w:color w:val="FF0000"/>
          <w:sz w:val="17"/>
          <w:szCs w:val="17"/>
        </w:rPr>
        <w:t>Preb</w:t>
      </w:r>
      <w:proofErr w:type="spellEnd"/>
      <w:r w:rsidRPr="00E065D2">
        <w:rPr>
          <w:rFonts w:ascii="Segoe UI" w:hAnsi="Segoe UI" w:cs="Segoe UI"/>
          <w:bCs/>
          <w:i/>
          <w:iCs/>
          <w:color w:val="FF0000"/>
          <w:sz w:val="17"/>
          <w:szCs w:val="17"/>
        </w:rPr>
        <w:t xml:space="preserve"> Chris Thorpe)</w:t>
      </w:r>
    </w:p>
    <w:p w14:paraId="16DC9E86" w14:textId="77777777" w:rsidR="00E065D2" w:rsidRPr="004C2414" w:rsidRDefault="00E065D2" w:rsidP="00F954E1">
      <w:pPr>
        <w:pStyle w:val="NormalWeb"/>
        <w:spacing w:before="0" w:beforeAutospacing="0" w:after="0" w:afterAutospacing="0"/>
        <w:rPr>
          <w:rFonts w:cs="Segoe UI"/>
          <w:bCs/>
          <w:color w:val="F36F2B"/>
          <w:sz w:val="6"/>
          <w:szCs w:val="6"/>
        </w:rPr>
      </w:pPr>
    </w:p>
    <w:p w14:paraId="05068524" w14:textId="0EEDE26A" w:rsidR="00FB12B9" w:rsidRPr="008D089A" w:rsidRDefault="00726D08" w:rsidP="008D089A">
      <w:pPr>
        <w:pStyle w:val="Default"/>
        <w:rPr>
          <w:rFonts w:ascii="Segoe UI" w:hAnsi="Segoe UI" w:cs="Segoe UI"/>
          <w:sz w:val="22"/>
          <w:szCs w:val="22"/>
        </w:rPr>
      </w:pPr>
      <w:r w:rsidRPr="00DD65AF">
        <w:rPr>
          <w:rFonts w:ascii="Segoe UI" w:hAnsi="Segoe UI" w:cs="Segoe UI"/>
          <w:bCs/>
          <w:color w:val="F36F2B"/>
          <w:sz w:val="22"/>
          <w:szCs w:val="22"/>
        </w:rPr>
        <w:t xml:space="preserve">Monday </w:t>
      </w:r>
      <w:r w:rsidR="00FA7585">
        <w:rPr>
          <w:rFonts w:ascii="Segoe UI" w:hAnsi="Segoe UI" w:cs="Segoe UI"/>
          <w:bCs/>
          <w:color w:val="F36F2B"/>
          <w:sz w:val="22"/>
          <w:szCs w:val="22"/>
        </w:rPr>
        <w:t>1</w:t>
      </w:r>
      <w:r w:rsidR="009F1F29" w:rsidRPr="00DD65AF">
        <w:rPr>
          <w:rFonts w:ascii="Segoe UI" w:hAnsi="Segoe UI" w:cs="Segoe UI"/>
          <w:bCs/>
          <w:color w:val="F36F2B"/>
          <w:sz w:val="22"/>
          <w:szCs w:val="22"/>
        </w:rPr>
        <w:t>8</w:t>
      </w:r>
      <w:r w:rsidR="009F1F29" w:rsidRPr="00DD65AF">
        <w:rPr>
          <w:rFonts w:ascii="Segoe UI" w:hAnsi="Segoe UI" w:cs="Segoe UI"/>
          <w:bCs/>
          <w:color w:val="F36F2B"/>
          <w:sz w:val="22"/>
          <w:szCs w:val="22"/>
          <w:vertAlign w:val="superscript"/>
        </w:rPr>
        <w:t>th</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r w:rsidR="008D089A" w:rsidRPr="008D089A">
        <w:rPr>
          <w:rStyle w:val="Heading2Char"/>
          <w:rFonts w:ascii="Segoe UI" w:hAnsi="Segoe UI" w:cs="Segoe UI"/>
          <w:i/>
          <w:iCs/>
          <w:color w:val="FF0000"/>
          <w:sz w:val="17"/>
          <w:szCs w:val="17"/>
        </w:rPr>
        <w:t xml:space="preserve">(For further details </w:t>
      </w:r>
      <w:hyperlink r:id="rId12" w:history="1">
        <w:r w:rsidR="008D089A" w:rsidRPr="008D089A">
          <w:rPr>
            <w:rStyle w:val="Hyperlink"/>
            <w:rFonts w:ascii="Segoe UI" w:hAnsi="Segoe UI" w:cs="Segoe UI"/>
            <w:i/>
            <w:iCs/>
            <w:w w:val="90"/>
            <w:sz w:val="17"/>
            <w:szCs w:val="17"/>
          </w:rPr>
          <w:t>visit:</w:t>
        </w:r>
      </w:hyperlink>
      <w:r w:rsidR="008D089A" w:rsidRPr="008D089A">
        <w:rPr>
          <w:rStyle w:val="Heading2Char"/>
          <w:rFonts w:ascii="Segoe UI" w:hAnsi="Segoe UI" w:cs="Segoe UI"/>
          <w:i/>
          <w:iCs/>
          <w:color w:val="FF0000"/>
          <w:sz w:val="17"/>
          <w:szCs w:val="17"/>
        </w:rPr>
        <w:t xml:space="preserve"> </w:t>
      </w:r>
      <w:hyperlink r:id="rId13" w:history="1">
        <w:r w:rsidR="008D089A" w:rsidRPr="008D089A">
          <w:rPr>
            <w:rStyle w:val="Hyperlink"/>
            <w:rFonts w:ascii="Segoe UI" w:hAnsi="Segoe UI" w:cs="Segoe UI"/>
            <w:i/>
            <w:iCs/>
            <w:sz w:val="17"/>
            <w:szCs w:val="17"/>
          </w:rPr>
          <w:t>https://www.visitstoke.co.uk/knifeangel</w:t>
        </w:r>
      </w:hyperlink>
      <w:r w:rsidR="008D089A" w:rsidRPr="008D089A">
        <w:rPr>
          <w:rFonts w:ascii="Segoe UI" w:hAnsi="Segoe UI" w:cs="Segoe UI"/>
          <w:bCs/>
          <w:i/>
          <w:iCs/>
          <w:color w:val="FF0000"/>
          <w:sz w:val="17"/>
          <w:szCs w:val="17"/>
          <w:lang w:eastAsia="en-GB"/>
        </w:rPr>
        <w:t>)</w:t>
      </w:r>
    </w:p>
    <w:p w14:paraId="6617C94E" w14:textId="37CF6C5E" w:rsidR="008D089A" w:rsidRPr="002D48FC" w:rsidRDefault="008D089A" w:rsidP="008D089A">
      <w:pPr>
        <w:pStyle w:val="Default"/>
        <w:rPr>
          <w:rFonts w:ascii="Segoe UI" w:hAnsi="Segoe UI" w:cs="Segoe UI"/>
          <w:sz w:val="22"/>
          <w:szCs w:val="22"/>
        </w:rPr>
      </w:pPr>
      <w:r w:rsidRPr="002D48FC">
        <w:rPr>
          <w:rFonts w:ascii="Segoe UI" w:hAnsi="Segoe UI" w:cs="Segoe UI"/>
          <w:sz w:val="22"/>
          <w:szCs w:val="22"/>
        </w:rPr>
        <w:t>We remember the National Anti-Violence Tour of the Knife Angel - a 27’ sculpture made from 100,000 confiscated knives</w:t>
      </w:r>
      <w:r>
        <w:rPr>
          <w:rFonts w:ascii="Segoe UI" w:hAnsi="Segoe UI" w:cs="Segoe UI"/>
          <w:sz w:val="22"/>
          <w:szCs w:val="22"/>
        </w:rPr>
        <w:t xml:space="preserve">, </w:t>
      </w:r>
      <w:r w:rsidRPr="002D48FC">
        <w:rPr>
          <w:rFonts w:ascii="Segoe UI" w:hAnsi="Segoe UI" w:cs="Segoe UI"/>
          <w:sz w:val="22"/>
          <w:szCs w:val="22"/>
        </w:rPr>
        <w:t>on display in</w:t>
      </w:r>
      <w:r w:rsidR="00CA3ABA">
        <w:rPr>
          <w:rFonts w:ascii="Segoe UI" w:hAnsi="Segoe UI" w:cs="Segoe UI"/>
          <w:sz w:val="22"/>
          <w:szCs w:val="22"/>
        </w:rPr>
        <w:t xml:space="preserve"> Stoke-on-Trent</w:t>
      </w:r>
      <w:r w:rsidRPr="002D48FC">
        <w:rPr>
          <w:rFonts w:ascii="Segoe UI" w:hAnsi="Segoe UI" w:cs="Segoe UI"/>
          <w:sz w:val="22"/>
          <w:szCs w:val="22"/>
        </w:rPr>
        <w:t xml:space="preserve"> </w:t>
      </w:r>
      <w:r>
        <w:rPr>
          <w:rFonts w:ascii="Segoe UI" w:hAnsi="Segoe UI" w:cs="Segoe UI"/>
          <w:sz w:val="22"/>
          <w:szCs w:val="22"/>
        </w:rPr>
        <w:t>all this month; advertising amnesty bins to encourage those who carry knives to hand them in anonymously. Pray for victims and for all families bereaved through knife crime; for those working to help young people, in particular, to understand that the carrying of weapons does not protect them; and for those communities where gangs and violence are prevalent.</w:t>
      </w:r>
    </w:p>
    <w:p w14:paraId="60256396" w14:textId="77777777" w:rsidR="0009327F" w:rsidRPr="004C2414" w:rsidRDefault="0009327F" w:rsidP="007E2737">
      <w:pPr>
        <w:pStyle w:val="nl1"/>
        <w:shd w:val="clear" w:color="auto" w:fill="FFFFFF"/>
        <w:spacing w:before="0" w:beforeAutospacing="0" w:after="0" w:afterAutospacing="0"/>
        <w:rPr>
          <w:rFonts w:cs="Segoe UI"/>
          <w:bCs/>
          <w:color w:val="009CF4"/>
          <w:sz w:val="6"/>
          <w:szCs w:val="6"/>
        </w:rPr>
      </w:pPr>
    </w:p>
    <w:p w14:paraId="7ACFDC59" w14:textId="7E5E4AB0"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FA7585">
        <w:rPr>
          <w:rFonts w:ascii="Segoe UI" w:hAnsi="Segoe UI" w:cs="Segoe UI"/>
          <w:bCs/>
          <w:color w:val="009CF4"/>
          <w:sz w:val="22"/>
          <w:szCs w:val="22"/>
        </w:rPr>
        <w:t>1</w:t>
      </w:r>
      <w:r w:rsidR="009F1F29">
        <w:rPr>
          <w:rFonts w:ascii="Segoe UI" w:hAnsi="Segoe UI" w:cs="Segoe UI"/>
          <w:bCs/>
          <w:color w:val="009CF4"/>
          <w:sz w:val="22"/>
          <w:szCs w:val="22"/>
        </w:rPr>
        <w:t>9</w:t>
      </w:r>
      <w:r w:rsidR="009F1F29" w:rsidRPr="009F1F29">
        <w:rPr>
          <w:rFonts w:ascii="Segoe UI" w:hAnsi="Segoe UI" w:cs="Segoe UI"/>
          <w:bCs/>
          <w:color w:val="009CF4"/>
          <w:sz w:val="22"/>
          <w:szCs w:val="22"/>
          <w:vertAlign w:val="superscript"/>
        </w:rPr>
        <w:t>th</w:t>
      </w:r>
      <w:proofErr w:type="gramStart"/>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r w:rsidR="00276C5D" w:rsidRPr="00395D0F">
        <w:rPr>
          <w:rFonts w:ascii="Segoe UI" w:hAnsi="Segoe UI" w:cs="Segoe UI"/>
          <w:bCs/>
          <w:i/>
          <w:iCs/>
          <w:color w:val="FF0000"/>
          <w:sz w:val="17"/>
          <w:szCs w:val="17"/>
        </w:rPr>
        <w:t>(</w:t>
      </w:r>
      <w:proofErr w:type="spellStart"/>
      <w:proofErr w:type="gramEnd"/>
      <w:r w:rsidR="00276C5D" w:rsidRPr="00276C5D">
        <w:rPr>
          <w:rFonts w:ascii="Segoe UI" w:hAnsi="Segoe UI" w:cs="Segoe UI"/>
          <w:bCs/>
          <w:i/>
          <w:iCs/>
          <w:color w:val="FF0000"/>
          <w:sz w:val="17"/>
          <w:szCs w:val="17"/>
        </w:rPr>
        <w:t>Alphege</w:t>
      </w:r>
      <w:proofErr w:type="spellEnd"/>
      <w:r w:rsidR="00276C5D" w:rsidRPr="00276C5D">
        <w:rPr>
          <w:rFonts w:ascii="Segoe UI" w:hAnsi="Segoe UI" w:cs="Segoe UI"/>
          <w:bCs/>
          <w:i/>
          <w:iCs/>
          <w:color w:val="FF0000"/>
          <w:sz w:val="17"/>
          <w:szCs w:val="17"/>
        </w:rPr>
        <w:t>, Archbishop of Canterbury, Martyr, 1012</w:t>
      </w:r>
      <w:r w:rsidR="00276C5D" w:rsidRPr="00395D0F">
        <w:rPr>
          <w:rFonts w:ascii="Segoe UI" w:hAnsi="Segoe UI" w:cs="Segoe UI"/>
          <w:bCs/>
          <w:i/>
          <w:iCs/>
          <w:color w:val="FF0000"/>
          <w:sz w:val="17"/>
          <w:szCs w:val="17"/>
        </w:rPr>
        <w:t>)</w:t>
      </w:r>
    </w:p>
    <w:p w14:paraId="090CB165" w14:textId="00B2903A" w:rsidR="007A7E04" w:rsidRDefault="008D089A" w:rsidP="008D089A">
      <w:pPr>
        <w:rPr>
          <w:rFonts w:cs="Segoe UI"/>
          <w:sz w:val="22"/>
          <w:szCs w:val="22"/>
        </w:rPr>
      </w:pPr>
      <w:r w:rsidRPr="00F73BAA">
        <w:rPr>
          <w:sz w:val="22"/>
          <w:szCs w:val="22"/>
        </w:rPr>
        <w:t>We remember Stoke-on-Trent Deanery</w:t>
      </w:r>
      <w:r w:rsidRPr="00F73BAA">
        <w:rPr>
          <w:rFonts w:cs="Segoe UI"/>
          <w:bCs/>
          <w:sz w:val="22"/>
          <w:szCs w:val="22"/>
        </w:rPr>
        <w:t xml:space="preserve">, Area Dean, Revd Shaun Morris, Assistants, </w:t>
      </w:r>
      <w:proofErr w:type="spellStart"/>
      <w:r w:rsidRPr="00F73BAA">
        <w:rPr>
          <w:rFonts w:cs="Segoe UI"/>
          <w:bCs/>
          <w:sz w:val="22"/>
          <w:szCs w:val="22"/>
        </w:rPr>
        <w:t>Revds</w:t>
      </w:r>
      <w:proofErr w:type="spellEnd"/>
      <w:r w:rsidRPr="00F73BAA">
        <w:rPr>
          <w:rFonts w:cs="Segoe UI"/>
          <w:bCs/>
          <w:sz w:val="22"/>
          <w:szCs w:val="22"/>
        </w:rPr>
        <w:t xml:space="preserve"> Tommy Merry </w:t>
      </w:r>
      <w:proofErr w:type="gramStart"/>
      <w:r w:rsidRPr="00F73BAA">
        <w:rPr>
          <w:rFonts w:cs="Segoe UI"/>
          <w:bCs/>
          <w:sz w:val="22"/>
          <w:szCs w:val="22"/>
        </w:rPr>
        <w:t>&amp;  Dave</w:t>
      </w:r>
      <w:proofErr w:type="gramEnd"/>
      <w:r w:rsidRPr="00F73BAA">
        <w:rPr>
          <w:rFonts w:cs="Segoe UI"/>
          <w:bCs/>
          <w:sz w:val="22"/>
          <w:szCs w:val="22"/>
        </w:rPr>
        <w:t xml:space="preserve"> Street, Lay Chair, Mike Whittaker and Assistant, Des Cotton. Give thanks </w:t>
      </w:r>
      <w:r w:rsidRPr="00F73BAA">
        <w:rPr>
          <w:rFonts w:cs="Segoe UI"/>
          <w:sz w:val="22"/>
          <w:szCs w:val="22"/>
        </w:rPr>
        <w:t xml:space="preserve">for the gradual return to worship of many of our congregations. Pray for all clergy that they have patience, </w:t>
      </w:r>
      <w:proofErr w:type="gramStart"/>
      <w:r w:rsidRPr="00F73BAA">
        <w:rPr>
          <w:rFonts w:cs="Segoe UI"/>
          <w:sz w:val="22"/>
          <w:szCs w:val="22"/>
        </w:rPr>
        <w:t>grace</w:t>
      </w:r>
      <w:proofErr w:type="gramEnd"/>
      <w:r w:rsidRPr="00F73BAA">
        <w:rPr>
          <w:rFonts w:cs="Segoe UI"/>
          <w:sz w:val="22"/>
          <w:szCs w:val="22"/>
        </w:rPr>
        <w:t xml:space="preserve"> and perseverance as they encourage those who have still to return.</w:t>
      </w:r>
    </w:p>
    <w:p w14:paraId="5D53AF60" w14:textId="77777777" w:rsidR="008D089A" w:rsidRPr="004C2414" w:rsidRDefault="008D089A" w:rsidP="008D089A">
      <w:pPr>
        <w:rPr>
          <w:rStyle w:val="Heading2Char"/>
          <w:rFonts w:ascii="Segoe UI" w:eastAsia="Times New Roman" w:hAnsi="Segoe UI" w:cs="Segoe UI"/>
          <w:bCs w:val="0"/>
          <w:color w:val="auto"/>
          <w:w w:val="100"/>
          <w:sz w:val="6"/>
          <w:szCs w:val="6"/>
        </w:rPr>
      </w:pPr>
    </w:p>
    <w:p w14:paraId="084753D3" w14:textId="2040C4F6"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FA7585">
        <w:rPr>
          <w:rStyle w:val="Heading2Char"/>
          <w:rFonts w:ascii="Segoe UI" w:hAnsi="Segoe UI" w:cs="Segoe UI"/>
          <w:sz w:val="22"/>
          <w:szCs w:val="22"/>
        </w:rPr>
        <w:t>2</w:t>
      </w:r>
      <w:r w:rsidR="009F1F29">
        <w:rPr>
          <w:rStyle w:val="Heading2Char"/>
          <w:rFonts w:ascii="Segoe UI" w:hAnsi="Segoe UI" w:cs="Segoe UI"/>
          <w:sz w:val="22"/>
          <w:szCs w:val="22"/>
        </w:rPr>
        <w:t>0</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003902B6">
        <w:rPr>
          <w:rStyle w:val="Heading2Char"/>
          <w:rFonts w:ascii="Segoe UI" w:hAnsi="Segoe UI" w:cs="Segoe UI"/>
          <w:sz w:val="22"/>
          <w:szCs w:val="22"/>
        </w:rPr>
        <w:t xml:space="preserve"> </w:t>
      </w:r>
      <w:r w:rsidR="003902B6">
        <w:rPr>
          <w:rStyle w:val="Heading2Char"/>
          <w:rFonts w:ascii="Segoe UI" w:hAnsi="Segoe UI" w:cs="Segoe UI"/>
          <w:i/>
          <w:iCs/>
          <w:color w:val="FF0000"/>
          <w:sz w:val="17"/>
          <w:szCs w:val="17"/>
        </w:rPr>
        <w:t xml:space="preserve">(The St </w:t>
      </w:r>
      <w:proofErr w:type="spellStart"/>
      <w:r w:rsidR="003902B6">
        <w:rPr>
          <w:rStyle w:val="Heading2Char"/>
          <w:rFonts w:ascii="Segoe UI" w:hAnsi="Segoe UI" w:cs="Segoe UI"/>
          <w:i/>
          <w:iCs/>
          <w:color w:val="FF0000"/>
          <w:sz w:val="17"/>
          <w:szCs w:val="17"/>
        </w:rPr>
        <w:t>Winifrede</w:t>
      </w:r>
      <w:proofErr w:type="spellEnd"/>
      <w:r w:rsidR="003902B6">
        <w:rPr>
          <w:rStyle w:val="Heading2Char"/>
          <w:rFonts w:ascii="Segoe UI" w:hAnsi="Segoe UI" w:cs="Segoe UI"/>
          <w:i/>
          <w:iCs/>
          <w:color w:val="FF0000"/>
          <w:sz w:val="17"/>
          <w:szCs w:val="17"/>
        </w:rPr>
        <w:t xml:space="preserve"> Trail,</w:t>
      </w:r>
      <w:r w:rsidR="000F6EE6">
        <w:rPr>
          <w:rStyle w:val="Heading2Char"/>
          <w:rFonts w:ascii="Segoe UI" w:hAnsi="Segoe UI" w:cs="Segoe UI"/>
          <w:i/>
          <w:iCs/>
          <w:color w:val="FF0000"/>
          <w:sz w:val="17"/>
          <w:szCs w:val="17"/>
        </w:rPr>
        <w:t xml:space="preserve"> for</w:t>
      </w:r>
      <w:r w:rsidR="003902B6">
        <w:rPr>
          <w:rStyle w:val="Heading2Char"/>
          <w:rFonts w:ascii="Segoe UI" w:hAnsi="Segoe UI" w:cs="Segoe UI"/>
          <w:i/>
          <w:iCs/>
          <w:color w:val="FF0000"/>
          <w:sz w:val="17"/>
          <w:szCs w:val="17"/>
        </w:rPr>
        <w:t xml:space="preserve"> further details </w:t>
      </w:r>
      <w:hyperlink r:id="rId14" w:history="1">
        <w:r w:rsidR="003902B6" w:rsidRPr="003902B6">
          <w:rPr>
            <w:rStyle w:val="Hyperlink"/>
            <w:rFonts w:ascii="Segoe UI" w:eastAsiaTheme="majorEastAsia" w:hAnsi="Segoe UI" w:cs="Segoe UI"/>
            <w:i/>
            <w:iCs/>
            <w:w w:val="90"/>
            <w:sz w:val="17"/>
            <w:szCs w:val="17"/>
          </w:rPr>
          <w:t>here</w:t>
        </w:r>
      </w:hyperlink>
      <w:r w:rsidR="00F73BAA">
        <w:rPr>
          <w:rStyle w:val="Heading2Char"/>
          <w:rFonts w:ascii="Segoe UI" w:hAnsi="Segoe UI" w:cs="Segoe UI"/>
          <w:i/>
          <w:iCs/>
          <w:color w:val="FF0000"/>
          <w:sz w:val="17"/>
          <w:szCs w:val="17"/>
        </w:rPr>
        <w:t xml:space="preserve">, </w:t>
      </w:r>
      <w:r w:rsidR="00F73BAA">
        <w:rPr>
          <w:rFonts w:cs="Segoe UI"/>
          <w:bCs/>
          <w:i/>
          <w:iCs/>
          <w:color w:val="FF0000"/>
          <w:sz w:val="17"/>
          <w:szCs w:val="17"/>
        </w:rPr>
        <w:t>o</w:t>
      </w:r>
      <w:r w:rsidR="006E15B5">
        <w:rPr>
          <w:rFonts w:cs="Segoe UI"/>
          <w:bCs/>
          <w:i/>
          <w:iCs/>
          <w:color w:val="FF0000"/>
          <w:sz w:val="17"/>
          <w:szCs w:val="17"/>
        </w:rPr>
        <w:t xml:space="preserve">r </w:t>
      </w:r>
      <w:hyperlink r:id="rId15" w:history="1">
        <w:r w:rsidR="006E15B5" w:rsidRPr="006E15B5">
          <w:rPr>
            <w:rStyle w:val="Hyperlink"/>
            <w:rFonts w:cs="Segoe UI"/>
            <w:bCs/>
            <w:i/>
            <w:iCs/>
            <w:sz w:val="17"/>
            <w:szCs w:val="17"/>
          </w:rPr>
          <w:t>email</w:t>
        </w:r>
      </w:hyperlink>
      <w:r w:rsidR="006E15B5">
        <w:rPr>
          <w:rFonts w:cs="Segoe UI"/>
          <w:bCs/>
          <w:i/>
          <w:iCs/>
          <w:color w:val="FF0000"/>
          <w:sz w:val="17"/>
          <w:szCs w:val="17"/>
        </w:rPr>
        <w:t>:</w:t>
      </w:r>
      <w:r w:rsidR="00F73BAA" w:rsidRPr="00F73BAA">
        <w:rPr>
          <w:rFonts w:cs="Segoe UI"/>
          <w:bCs/>
          <w:i/>
          <w:iCs/>
          <w:color w:val="FF0000"/>
          <w:sz w:val="17"/>
          <w:szCs w:val="17"/>
        </w:rPr>
        <w:t>)</w:t>
      </w:r>
    </w:p>
    <w:p w14:paraId="29CAB2D7" w14:textId="3783DF7C" w:rsidR="00A15238" w:rsidRPr="00F73BAA" w:rsidRDefault="00294A73" w:rsidP="00B71581">
      <w:pPr>
        <w:rPr>
          <w:sz w:val="22"/>
          <w:szCs w:val="22"/>
        </w:rPr>
      </w:pPr>
      <w:r w:rsidRPr="00F73BAA">
        <w:rPr>
          <w:sz w:val="22"/>
          <w:szCs w:val="22"/>
        </w:rPr>
        <w:t xml:space="preserve">We remember the </w:t>
      </w:r>
      <w:r w:rsidR="00B71581" w:rsidRPr="00B71581">
        <w:rPr>
          <w:sz w:val="22"/>
          <w:szCs w:val="22"/>
        </w:rPr>
        <w:t xml:space="preserve">St </w:t>
      </w:r>
      <w:proofErr w:type="spellStart"/>
      <w:r w:rsidR="00B71581" w:rsidRPr="00B71581">
        <w:rPr>
          <w:sz w:val="22"/>
          <w:szCs w:val="22"/>
        </w:rPr>
        <w:t>Winefride</w:t>
      </w:r>
      <w:proofErr w:type="spellEnd"/>
      <w:r w:rsidR="00B71581" w:rsidRPr="00B71581">
        <w:rPr>
          <w:sz w:val="22"/>
          <w:szCs w:val="22"/>
        </w:rPr>
        <w:t xml:space="preserve"> Pilgrimage</w:t>
      </w:r>
      <w:r w:rsidRPr="00F73BAA">
        <w:rPr>
          <w:sz w:val="22"/>
          <w:szCs w:val="22"/>
        </w:rPr>
        <w:t>, beginning today</w:t>
      </w:r>
      <w:r w:rsidRPr="00294A73">
        <w:rPr>
          <w:sz w:val="22"/>
          <w:szCs w:val="22"/>
        </w:rPr>
        <w:t xml:space="preserve"> </w:t>
      </w:r>
      <w:r w:rsidRPr="00B71581">
        <w:rPr>
          <w:sz w:val="22"/>
          <w:szCs w:val="22"/>
        </w:rPr>
        <w:t xml:space="preserve">at St </w:t>
      </w:r>
      <w:proofErr w:type="spellStart"/>
      <w:r w:rsidRPr="00B71581">
        <w:rPr>
          <w:sz w:val="22"/>
          <w:szCs w:val="22"/>
        </w:rPr>
        <w:t>Winefride's</w:t>
      </w:r>
      <w:proofErr w:type="spellEnd"/>
      <w:r w:rsidRPr="00B71581">
        <w:rPr>
          <w:sz w:val="22"/>
          <w:szCs w:val="22"/>
        </w:rPr>
        <w:t xml:space="preserve"> Well</w:t>
      </w:r>
      <w:r w:rsidR="00B6690B">
        <w:rPr>
          <w:sz w:val="22"/>
          <w:szCs w:val="22"/>
        </w:rPr>
        <w:t xml:space="preserve"> </w:t>
      </w:r>
      <w:r w:rsidRPr="00B71581">
        <w:rPr>
          <w:sz w:val="22"/>
          <w:szCs w:val="22"/>
        </w:rPr>
        <w:t>in Holywell</w:t>
      </w:r>
      <w:r w:rsidR="00B6690B">
        <w:rPr>
          <w:sz w:val="22"/>
          <w:szCs w:val="22"/>
        </w:rPr>
        <w:t xml:space="preserve"> and ending in 5 </w:t>
      </w:r>
      <w:r w:rsidR="00F73BAA">
        <w:rPr>
          <w:sz w:val="22"/>
          <w:szCs w:val="22"/>
        </w:rPr>
        <w:t>weeks’ time</w:t>
      </w:r>
      <w:r w:rsidR="00B6690B">
        <w:rPr>
          <w:sz w:val="22"/>
          <w:szCs w:val="22"/>
        </w:rPr>
        <w:t xml:space="preserve"> at </w:t>
      </w:r>
      <w:r w:rsidR="00B6690B" w:rsidRPr="00B71581">
        <w:rPr>
          <w:sz w:val="22"/>
          <w:szCs w:val="22"/>
        </w:rPr>
        <w:t>Shrewsbury Abbey</w:t>
      </w:r>
      <w:r w:rsidR="003902B6">
        <w:rPr>
          <w:sz w:val="22"/>
          <w:szCs w:val="22"/>
        </w:rPr>
        <w:t>;</w:t>
      </w:r>
      <w:r>
        <w:rPr>
          <w:sz w:val="22"/>
          <w:szCs w:val="22"/>
        </w:rPr>
        <w:t xml:space="preserve"> led by</w:t>
      </w:r>
      <w:r w:rsidRPr="00F73BAA">
        <w:rPr>
          <w:sz w:val="22"/>
          <w:szCs w:val="22"/>
        </w:rPr>
        <w:t xml:space="preserve"> Bishop Sarah. Pray for </w:t>
      </w:r>
      <w:r w:rsidR="003902B6" w:rsidRPr="00F73BAA">
        <w:rPr>
          <w:sz w:val="22"/>
          <w:szCs w:val="22"/>
        </w:rPr>
        <w:t>Bishop Sarah</w:t>
      </w:r>
      <w:r w:rsidRPr="00F73BAA">
        <w:rPr>
          <w:sz w:val="22"/>
          <w:szCs w:val="22"/>
        </w:rPr>
        <w:t xml:space="preserve"> and all who will walk with her </w:t>
      </w:r>
      <w:r w:rsidR="00F73BAA" w:rsidRPr="00F73BAA">
        <w:rPr>
          <w:sz w:val="22"/>
          <w:szCs w:val="22"/>
        </w:rPr>
        <w:t xml:space="preserve">in any or </w:t>
      </w:r>
      <w:proofErr w:type="gramStart"/>
      <w:r w:rsidR="00F73BAA" w:rsidRPr="00F73BAA">
        <w:rPr>
          <w:sz w:val="22"/>
          <w:szCs w:val="22"/>
        </w:rPr>
        <w:t>all of</w:t>
      </w:r>
      <w:proofErr w:type="gramEnd"/>
      <w:r w:rsidR="00F73BAA" w:rsidRPr="00F73BAA">
        <w:rPr>
          <w:sz w:val="22"/>
          <w:szCs w:val="22"/>
        </w:rPr>
        <w:t xml:space="preserve"> </w:t>
      </w:r>
      <w:r w:rsidRPr="00F73BAA">
        <w:rPr>
          <w:sz w:val="22"/>
          <w:szCs w:val="22"/>
        </w:rPr>
        <w:t>the eight stages</w:t>
      </w:r>
      <w:r w:rsidR="003902B6" w:rsidRPr="00F73BAA">
        <w:rPr>
          <w:sz w:val="22"/>
          <w:szCs w:val="22"/>
        </w:rPr>
        <w:t xml:space="preserve">; </w:t>
      </w:r>
      <w:r w:rsidR="00F73BAA" w:rsidRPr="00F73BAA">
        <w:rPr>
          <w:sz w:val="22"/>
          <w:szCs w:val="22"/>
        </w:rPr>
        <w:t>that</w:t>
      </w:r>
      <w:r w:rsidR="000F6EE6">
        <w:rPr>
          <w:sz w:val="22"/>
          <w:szCs w:val="22"/>
        </w:rPr>
        <w:t>,</w:t>
      </w:r>
      <w:r w:rsidR="00F73BAA" w:rsidRPr="00F73BAA">
        <w:rPr>
          <w:sz w:val="22"/>
          <w:szCs w:val="22"/>
        </w:rPr>
        <w:t xml:space="preserve"> as they intentionally seek to become healthy in body, mind and soul</w:t>
      </w:r>
      <w:r w:rsidR="000F6EE6">
        <w:rPr>
          <w:sz w:val="22"/>
          <w:szCs w:val="22"/>
        </w:rPr>
        <w:t>,</w:t>
      </w:r>
      <w:r w:rsidR="00F73BAA" w:rsidRPr="00F73BAA">
        <w:rPr>
          <w:sz w:val="22"/>
          <w:szCs w:val="22"/>
        </w:rPr>
        <w:t xml:space="preserve"> God will bless them.</w:t>
      </w:r>
    </w:p>
    <w:p w14:paraId="630DECE0" w14:textId="77777777" w:rsidR="001A672B" w:rsidRPr="004C2414" w:rsidRDefault="001A672B" w:rsidP="006A2A03">
      <w:pPr>
        <w:pStyle w:val="msonormalmrcssattr"/>
        <w:spacing w:before="0" w:beforeAutospacing="0" w:after="0" w:afterAutospacing="0"/>
        <w:rPr>
          <w:rStyle w:val="Heading2Char"/>
          <w:rFonts w:ascii="Segoe UI" w:eastAsia="Times New Roman" w:hAnsi="Segoe UI" w:cs="Times New Roman"/>
          <w:bCs w:val="0"/>
          <w:color w:val="000000"/>
          <w:w w:val="100"/>
          <w:sz w:val="6"/>
          <w:szCs w:val="6"/>
          <w:lang w:eastAsia="en-US"/>
        </w:rPr>
      </w:pPr>
    </w:p>
    <w:p w14:paraId="303687F6" w14:textId="5901B865" w:rsid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FA7585">
        <w:rPr>
          <w:rStyle w:val="Heading2Char"/>
          <w:rFonts w:ascii="Segoe UI" w:hAnsi="Segoe UI" w:cs="Segoe UI"/>
          <w:color w:val="C75BBC" w:themeColor="accent5" w:themeTint="99"/>
          <w:sz w:val="22"/>
          <w:szCs w:val="22"/>
        </w:rPr>
        <w:t>2</w:t>
      </w:r>
      <w:r w:rsidR="009F1F29">
        <w:rPr>
          <w:rStyle w:val="Heading2Char"/>
          <w:rFonts w:ascii="Segoe UI" w:hAnsi="Segoe UI" w:cs="Segoe UI"/>
          <w:color w:val="C75BBC" w:themeColor="accent5" w:themeTint="99"/>
          <w:sz w:val="22"/>
          <w:szCs w:val="22"/>
        </w:rPr>
        <w:t>1</w:t>
      </w:r>
      <w:r w:rsidR="009F1F29" w:rsidRPr="009F1F29">
        <w:rPr>
          <w:rStyle w:val="Heading2Char"/>
          <w:rFonts w:ascii="Segoe UI" w:hAnsi="Segoe UI" w:cs="Segoe UI"/>
          <w:color w:val="C75BBC" w:themeColor="accent5" w:themeTint="99"/>
          <w:sz w:val="22"/>
          <w:szCs w:val="22"/>
          <w:vertAlign w:val="superscript"/>
        </w:rPr>
        <w:t>st</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276C5D">
        <w:rPr>
          <w:rStyle w:val="Heading2Char"/>
          <w:rFonts w:ascii="Segoe UI" w:hAnsi="Segoe UI" w:cs="Segoe UI"/>
          <w:color w:val="C75BBC" w:themeColor="accent5" w:themeTint="99"/>
          <w:sz w:val="22"/>
          <w:szCs w:val="22"/>
        </w:rPr>
        <w:t>(</w:t>
      </w:r>
      <w:r w:rsidR="00276C5D" w:rsidRPr="00276C5D">
        <w:rPr>
          <w:rFonts w:ascii="Segoe UI" w:hAnsi="Segoe UI" w:cs="Segoe UI"/>
          <w:bCs/>
          <w:i/>
          <w:iCs/>
          <w:color w:val="FF0000"/>
          <w:sz w:val="17"/>
          <w:szCs w:val="17"/>
        </w:rPr>
        <w:t>Anselm, Abbot of Le Bec, Archbishop of Canterbury, Teacher of the Faith, 1109</w:t>
      </w:r>
      <w:r w:rsidR="00276C5D" w:rsidRPr="00395D0F">
        <w:rPr>
          <w:rFonts w:ascii="Segoe UI" w:hAnsi="Segoe UI" w:cs="Segoe UI"/>
          <w:bCs/>
          <w:i/>
          <w:iCs/>
          <w:color w:val="FF0000"/>
          <w:sz w:val="17"/>
          <w:szCs w:val="17"/>
        </w:rPr>
        <w:t>)</w:t>
      </w:r>
    </w:p>
    <w:p w14:paraId="422E0068" w14:textId="77D3711A" w:rsidR="00D44A23" w:rsidRPr="00D44A23" w:rsidRDefault="00D44A23" w:rsidP="00D44A23">
      <w:pPr>
        <w:shd w:val="clear" w:color="auto" w:fill="FFFFFF"/>
        <w:rPr>
          <w:rFonts w:cs="Segoe UI"/>
          <w:i/>
          <w:iCs/>
          <w:color w:val="000000"/>
          <w:spacing w:val="3"/>
          <w:sz w:val="22"/>
          <w:szCs w:val="22"/>
          <w:lang w:eastAsia="en-GB"/>
        </w:rPr>
      </w:pPr>
      <w:r w:rsidRPr="00D44A23">
        <w:rPr>
          <w:rFonts w:cs="Segoe UI"/>
          <w:i/>
          <w:iCs/>
          <w:color w:val="000000"/>
          <w:spacing w:val="3"/>
          <w:sz w:val="22"/>
          <w:szCs w:val="22"/>
          <w:lang w:eastAsia="en-GB"/>
        </w:rPr>
        <w:t>A Prayer for Ukraine from Archbishops Justin Welby and Stephen Cottrell </w:t>
      </w:r>
    </w:p>
    <w:p w14:paraId="1D5ED402" w14:textId="77777777" w:rsidR="007533B2" w:rsidRDefault="00D44A23" w:rsidP="00D44A23">
      <w:pPr>
        <w:shd w:val="clear" w:color="auto" w:fill="FFFFFF"/>
        <w:rPr>
          <w:rFonts w:cs="Segoe UI"/>
          <w:color w:val="000000"/>
          <w:spacing w:val="3"/>
          <w:sz w:val="22"/>
          <w:szCs w:val="22"/>
          <w:lang w:eastAsia="en-GB"/>
        </w:rPr>
      </w:pPr>
      <w:r w:rsidRPr="00D44A23">
        <w:rPr>
          <w:rFonts w:cs="Segoe UI"/>
          <w:color w:val="000000"/>
          <w:spacing w:val="3"/>
          <w:sz w:val="22"/>
          <w:szCs w:val="22"/>
          <w:lang w:eastAsia="en-GB"/>
        </w:rPr>
        <w:t>God of peace and justice,</w:t>
      </w:r>
      <w:r>
        <w:rPr>
          <w:rFonts w:cs="Segoe UI"/>
          <w:color w:val="000000"/>
          <w:spacing w:val="3"/>
          <w:sz w:val="22"/>
          <w:szCs w:val="22"/>
          <w:lang w:eastAsia="en-GB"/>
        </w:rPr>
        <w:t xml:space="preserve"> </w:t>
      </w:r>
      <w:r w:rsidRPr="00D44A23">
        <w:rPr>
          <w:rFonts w:cs="Segoe UI"/>
          <w:color w:val="000000"/>
          <w:spacing w:val="3"/>
          <w:sz w:val="22"/>
          <w:szCs w:val="22"/>
          <w:lang w:eastAsia="en-GB"/>
        </w:rPr>
        <w:t>we pray for the people of Ukraine today.</w:t>
      </w:r>
      <w:r>
        <w:rPr>
          <w:rFonts w:cs="Segoe UI"/>
          <w:color w:val="000000"/>
          <w:spacing w:val="3"/>
          <w:sz w:val="22"/>
          <w:szCs w:val="22"/>
          <w:lang w:eastAsia="en-GB"/>
        </w:rPr>
        <w:t xml:space="preserve"> </w:t>
      </w:r>
    </w:p>
    <w:p w14:paraId="1C16616F" w14:textId="77777777" w:rsidR="007533B2" w:rsidRDefault="00D44A23" w:rsidP="00D44A23">
      <w:pPr>
        <w:shd w:val="clear" w:color="auto" w:fill="FFFFFF"/>
        <w:rPr>
          <w:rFonts w:cs="Segoe UI"/>
          <w:color w:val="000000"/>
          <w:spacing w:val="3"/>
          <w:sz w:val="22"/>
          <w:szCs w:val="22"/>
          <w:lang w:eastAsia="en-GB"/>
        </w:rPr>
      </w:pPr>
      <w:r w:rsidRPr="00D44A23">
        <w:rPr>
          <w:rFonts w:cs="Segoe UI"/>
          <w:color w:val="000000"/>
          <w:spacing w:val="3"/>
          <w:sz w:val="22"/>
          <w:szCs w:val="22"/>
          <w:lang w:eastAsia="en-GB"/>
        </w:rPr>
        <w:t>We pray for peace and the laying down of weapons.</w:t>
      </w:r>
      <w:r>
        <w:rPr>
          <w:rFonts w:cs="Segoe UI"/>
          <w:color w:val="000000"/>
          <w:spacing w:val="3"/>
          <w:sz w:val="22"/>
          <w:szCs w:val="22"/>
          <w:lang w:eastAsia="en-GB"/>
        </w:rPr>
        <w:t xml:space="preserve"> </w:t>
      </w:r>
    </w:p>
    <w:p w14:paraId="440A9857" w14:textId="77777777" w:rsidR="007533B2" w:rsidRDefault="00D44A23" w:rsidP="00D44A23">
      <w:pPr>
        <w:shd w:val="clear" w:color="auto" w:fill="FFFFFF"/>
        <w:rPr>
          <w:rFonts w:cs="Segoe UI"/>
          <w:color w:val="000000"/>
          <w:spacing w:val="3"/>
          <w:sz w:val="22"/>
          <w:szCs w:val="22"/>
          <w:lang w:eastAsia="en-GB"/>
        </w:rPr>
      </w:pPr>
      <w:r w:rsidRPr="00D44A23">
        <w:rPr>
          <w:rFonts w:cs="Segoe UI"/>
          <w:color w:val="000000"/>
          <w:spacing w:val="3"/>
          <w:sz w:val="22"/>
          <w:szCs w:val="22"/>
          <w:lang w:eastAsia="en-GB"/>
        </w:rPr>
        <w:t>We pray for all those who fear for tomorrow, that your Spirit of comfort would draw near to them.</w:t>
      </w:r>
      <w:r>
        <w:rPr>
          <w:rFonts w:cs="Segoe UI"/>
          <w:color w:val="000000"/>
          <w:spacing w:val="3"/>
          <w:sz w:val="22"/>
          <w:szCs w:val="22"/>
          <w:lang w:eastAsia="en-GB"/>
        </w:rPr>
        <w:t xml:space="preserve"> </w:t>
      </w:r>
    </w:p>
    <w:p w14:paraId="71229D32" w14:textId="77777777" w:rsidR="007533B2" w:rsidRDefault="00D44A23" w:rsidP="00D44A23">
      <w:pPr>
        <w:shd w:val="clear" w:color="auto" w:fill="FFFFFF"/>
        <w:rPr>
          <w:rFonts w:cs="Segoe UI"/>
          <w:color w:val="000000"/>
          <w:spacing w:val="3"/>
          <w:sz w:val="22"/>
          <w:szCs w:val="22"/>
          <w:lang w:eastAsia="en-GB"/>
        </w:rPr>
      </w:pPr>
      <w:r w:rsidRPr="00D44A23">
        <w:rPr>
          <w:rFonts w:cs="Segoe UI"/>
          <w:color w:val="000000"/>
          <w:spacing w:val="3"/>
          <w:sz w:val="22"/>
          <w:szCs w:val="22"/>
          <w:lang w:eastAsia="en-GB"/>
        </w:rPr>
        <w:t>We pray for those with power over war or peace,</w:t>
      </w:r>
      <w:r>
        <w:rPr>
          <w:rFonts w:cs="Segoe UI"/>
          <w:color w:val="000000"/>
          <w:spacing w:val="3"/>
          <w:sz w:val="22"/>
          <w:szCs w:val="22"/>
          <w:lang w:eastAsia="en-GB"/>
        </w:rPr>
        <w:t xml:space="preserve"> </w:t>
      </w:r>
      <w:r w:rsidRPr="00D44A23">
        <w:rPr>
          <w:rFonts w:cs="Segoe UI"/>
          <w:color w:val="000000"/>
          <w:spacing w:val="3"/>
          <w:sz w:val="22"/>
          <w:szCs w:val="22"/>
          <w:lang w:eastAsia="en-GB"/>
        </w:rPr>
        <w:t xml:space="preserve">for wisdom, </w:t>
      </w:r>
      <w:proofErr w:type="gramStart"/>
      <w:r w:rsidRPr="00D44A23">
        <w:rPr>
          <w:rFonts w:cs="Segoe UI"/>
          <w:color w:val="000000"/>
          <w:spacing w:val="3"/>
          <w:sz w:val="22"/>
          <w:szCs w:val="22"/>
          <w:lang w:eastAsia="en-GB"/>
        </w:rPr>
        <w:t>discernment</w:t>
      </w:r>
      <w:proofErr w:type="gramEnd"/>
      <w:r w:rsidRPr="00D44A23">
        <w:rPr>
          <w:rFonts w:cs="Segoe UI"/>
          <w:color w:val="000000"/>
          <w:spacing w:val="3"/>
          <w:sz w:val="22"/>
          <w:szCs w:val="22"/>
          <w:lang w:eastAsia="en-GB"/>
        </w:rPr>
        <w:t xml:space="preserve"> and </w:t>
      </w:r>
      <w:r>
        <w:rPr>
          <w:rFonts w:cs="Segoe UI"/>
          <w:color w:val="000000"/>
          <w:spacing w:val="3"/>
          <w:sz w:val="22"/>
          <w:szCs w:val="22"/>
          <w:lang w:eastAsia="en-GB"/>
        </w:rPr>
        <w:t>c</w:t>
      </w:r>
      <w:r w:rsidRPr="00D44A23">
        <w:rPr>
          <w:rFonts w:cs="Segoe UI"/>
          <w:color w:val="000000"/>
          <w:spacing w:val="3"/>
          <w:sz w:val="22"/>
          <w:szCs w:val="22"/>
          <w:lang w:eastAsia="en-GB"/>
        </w:rPr>
        <w:t>ompassion</w:t>
      </w:r>
      <w:r>
        <w:rPr>
          <w:rFonts w:cs="Segoe UI"/>
          <w:color w:val="000000"/>
          <w:spacing w:val="3"/>
          <w:sz w:val="22"/>
          <w:szCs w:val="22"/>
          <w:lang w:eastAsia="en-GB"/>
        </w:rPr>
        <w:t xml:space="preserve"> </w:t>
      </w:r>
      <w:r w:rsidRPr="00D44A23">
        <w:rPr>
          <w:rFonts w:cs="Segoe UI"/>
          <w:color w:val="000000"/>
          <w:spacing w:val="3"/>
          <w:sz w:val="22"/>
          <w:szCs w:val="22"/>
          <w:lang w:eastAsia="en-GB"/>
        </w:rPr>
        <w:t>to guide their decisions.</w:t>
      </w:r>
      <w:r>
        <w:rPr>
          <w:rFonts w:cs="Segoe UI"/>
          <w:color w:val="000000"/>
          <w:spacing w:val="3"/>
          <w:sz w:val="22"/>
          <w:szCs w:val="22"/>
          <w:lang w:eastAsia="en-GB"/>
        </w:rPr>
        <w:t xml:space="preserve"> </w:t>
      </w:r>
    </w:p>
    <w:p w14:paraId="79D277DC" w14:textId="65831752" w:rsidR="00D44A23" w:rsidRPr="00D44A23" w:rsidRDefault="00D44A23" w:rsidP="00D44A23">
      <w:pPr>
        <w:shd w:val="clear" w:color="auto" w:fill="FFFFFF"/>
        <w:rPr>
          <w:rFonts w:cs="Segoe UI"/>
          <w:color w:val="000000"/>
          <w:spacing w:val="3"/>
          <w:sz w:val="22"/>
          <w:szCs w:val="22"/>
          <w:lang w:eastAsia="en-GB"/>
        </w:rPr>
      </w:pPr>
      <w:r w:rsidRPr="00D44A23">
        <w:rPr>
          <w:rFonts w:cs="Segoe UI"/>
          <w:color w:val="000000"/>
          <w:spacing w:val="3"/>
          <w:sz w:val="22"/>
          <w:szCs w:val="22"/>
          <w:lang w:eastAsia="en-GB"/>
        </w:rPr>
        <w:t xml:space="preserve">Above all, we pray for all your precious children, at risk </w:t>
      </w:r>
      <w:r>
        <w:rPr>
          <w:rFonts w:cs="Segoe UI"/>
          <w:color w:val="000000"/>
          <w:spacing w:val="3"/>
          <w:sz w:val="22"/>
          <w:szCs w:val="22"/>
          <w:lang w:eastAsia="en-GB"/>
        </w:rPr>
        <w:t>and</w:t>
      </w:r>
      <w:r w:rsidRPr="00D44A23">
        <w:rPr>
          <w:rFonts w:cs="Segoe UI"/>
          <w:color w:val="000000"/>
          <w:spacing w:val="3"/>
          <w:sz w:val="22"/>
          <w:szCs w:val="22"/>
          <w:lang w:eastAsia="en-GB"/>
        </w:rPr>
        <w:t xml:space="preserve"> in fear, that you would hold and protect them.</w:t>
      </w:r>
      <w:r>
        <w:rPr>
          <w:rFonts w:cs="Segoe UI"/>
          <w:color w:val="000000"/>
          <w:spacing w:val="3"/>
          <w:sz w:val="22"/>
          <w:szCs w:val="22"/>
          <w:lang w:eastAsia="en-GB"/>
        </w:rPr>
        <w:t xml:space="preserve"> </w:t>
      </w:r>
      <w:r w:rsidRPr="00D44A23">
        <w:rPr>
          <w:rFonts w:cs="Segoe UI"/>
          <w:color w:val="000000"/>
          <w:spacing w:val="3"/>
          <w:sz w:val="22"/>
          <w:szCs w:val="22"/>
          <w:lang w:eastAsia="en-GB"/>
        </w:rPr>
        <w:t>We pray in the name of Jesus, the Prince of Peace.</w:t>
      </w:r>
      <w:r>
        <w:rPr>
          <w:rFonts w:cs="Segoe UI"/>
          <w:color w:val="000000"/>
          <w:spacing w:val="3"/>
          <w:sz w:val="22"/>
          <w:szCs w:val="22"/>
          <w:lang w:eastAsia="en-GB"/>
        </w:rPr>
        <w:t xml:space="preserve"> </w:t>
      </w:r>
      <w:r w:rsidRPr="00D44A23">
        <w:rPr>
          <w:rFonts w:cs="Segoe UI"/>
          <w:color w:val="000000"/>
          <w:spacing w:val="3"/>
          <w:sz w:val="22"/>
          <w:szCs w:val="22"/>
          <w:lang w:eastAsia="en-GB"/>
        </w:rPr>
        <w:t>Amen.</w:t>
      </w:r>
    </w:p>
    <w:p w14:paraId="3CF2B66E" w14:textId="37D92EA4" w:rsidR="00D022C8" w:rsidRPr="004C2414" w:rsidRDefault="00D022C8" w:rsidP="00E13E80">
      <w:pPr>
        <w:rPr>
          <w:rFonts w:cs="Segoe UI"/>
          <w:sz w:val="6"/>
          <w:szCs w:val="6"/>
        </w:rPr>
      </w:pPr>
    </w:p>
    <w:p w14:paraId="7306E2CD" w14:textId="3E11248C"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FA7585">
        <w:rPr>
          <w:rFonts w:cs="Segoe UI"/>
          <w:bCs/>
          <w:color w:val="F36F2B"/>
          <w:sz w:val="22"/>
          <w:szCs w:val="22"/>
        </w:rPr>
        <w:t>22</w:t>
      </w:r>
      <w:r w:rsidR="00FA7585" w:rsidRPr="00FA7585">
        <w:rPr>
          <w:rFonts w:cs="Segoe UI"/>
          <w:bCs/>
          <w:color w:val="F36F2B"/>
          <w:sz w:val="22"/>
          <w:szCs w:val="22"/>
          <w:vertAlign w:val="superscript"/>
        </w:rPr>
        <w:t>nd</w:t>
      </w:r>
      <w:r w:rsidR="007633BA">
        <w:rPr>
          <w:rFonts w:cs="Segoe UI"/>
          <w:bCs/>
          <w:color w:val="F36F2B"/>
          <w:sz w:val="22"/>
          <w:szCs w:val="22"/>
        </w:rPr>
        <w:t>:</w:t>
      </w:r>
      <w:r w:rsidR="002721C6">
        <w:rPr>
          <w:rFonts w:cs="Segoe UI"/>
          <w:bCs/>
          <w:color w:val="F36F2B"/>
          <w:sz w:val="22"/>
          <w:szCs w:val="22"/>
        </w:rPr>
        <w:t xml:space="preserve"> </w:t>
      </w:r>
    </w:p>
    <w:p w14:paraId="70E46749" w14:textId="571E922A" w:rsidR="007533B2" w:rsidRPr="00694A6B" w:rsidRDefault="006608FF" w:rsidP="00694A6B">
      <w:pPr>
        <w:shd w:val="clear" w:color="auto" w:fill="FFFFFF"/>
        <w:rPr>
          <w:rFonts w:cs="Segoe UI"/>
          <w:color w:val="000000"/>
          <w:spacing w:val="3"/>
          <w:sz w:val="22"/>
          <w:szCs w:val="22"/>
          <w:lang w:eastAsia="en-GB"/>
        </w:rPr>
      </w:pPr>
      <w:r w:rsidRPr="00694A6B">
        <w:rPr>
          <w:rFonts w:cs="Segoe UI"/>
          <w:color w:val="000000"/>
          <w:spacing w:val="3"/>
          <w:sz w:val="22"/>
          <w:szCs w:val="22"/>
          <w:lang w:eastAsia="en-GB"/>
        </w:rPr>
        <w:t xml:space="preserve">We pray for Stafford Deanery, for Area Dean, Revd Richard Grigson, Assistant, Revd Martin Strang, Lay Chair, John Clark and Assistant, </w:t>
      </w:r>
      <w:r w:rsidR="005E75E4" w:rsidRPr="00694A6B">
        <w:rPr>
          <w:rFonts w:cs="Segoe UI"/>
          <w:color w:val="000000"/>
          <w:spacing w:val="3"/>
          <w:sz w:val="22"/>
          <w:szCs w:val="22"/>
          <w:lang w:eastAsia="en-GB"/>
        </w:rPr>
        <w:t>Stuart Hodson</w:t>
      </w:r>
      <w:r w:rsidRPr="00694A6B">
        <w:rPr>
          <w:rFonts w:cs="Segoe UI"/>
          <w:color w:val="000000"/>
          <w:spacing w:val="3"/>
          <w:sz w:val="22"/>
          <w:szCs w:val="22"/>
          <w:lang w:eastAsia="en-GB"/>
        </w:rPr>
        <w:t xml:space="preserve">; giving thanks </w:t>
      </w:r>
      <w:r w:rsidR="00694A6B" w:rsidRPr="00694A6B">
        <w:rPr>
          <w:rFonts w:cs="Segoe UI"/>
          <w:color w:val="000000"/>
          <w:spacing w:val="3"/>
          <w:sz w:val="22"/>
          <w:szCs w:val="22"/>
          <w:lang w:eastAsia="en-GB"/>
        </w:rPr>
        <w:t xml:space="preserve">for all those who share in the ministry of the twenty-five parishes that comprise this deanery. We pray for </w:t>
      </w:r>
      <w:r w:rsidR="00B22C92">
        <w:rPr>
          <w:rFonts w:cs="Segoe UI"/>
          <w:color w:val="000000"/>
          <w:spacing w:val="3"/>
          <w:sz w:val="22"/>
          <w:szCs w:val="22"/>
          <w:lang w:eastAsia="en-GB"/>
        </w:rPr>
        <w:t xml:space="preserve">staff and pupils of </w:t>
      </w:r>
      <w:r w:rsidR="00694A6B" w:rsidRPr="00694A6B">
        <w:rPr>
          <w:rFonts w:cs="Segoe UI"/>
          <w:color w:val="000000"/>
          <w:spacing w:val="3"/>
          <w:sz w:val="22"/>
          <w:szCs w:val="22"/>
          <w:lang w:eastAsia="en-GB"/>
        </w:rPr>
        <w:t xml:space="preserve">the six church schools, currently on half term holiday; and for </w:t>
      </w:r>
      <w:r w:rsidR="000F6EE6">
        <w:rPr>
          <w:rFonts w:cs="Segoe UI"/>
          <w:color w:val="000000"/>
          <w:spacing w:val="3"/>
          <w:sz w:val="22"/>
          <w:szCs w:val="22"/>
          <w:lang w:eastAsia="en-GB"/>
        </w:rPr>
        <w:t xml:space="preserve">the work of </w:t>
      </w:r>
      <w:r w:rsidR="00B22C92">
        <w:rPr>
          <w:rFonts w:cs="Segoe UI"/>
          <w:color w:val="000000"/>
          <w:spacing w:val="3"/>
          <w:sz w:val="22"/>
          <w:szCs w:val="22"/>
          <w:lang w:eastAsia="en-GB"/>
        </w:rPr>
        <w:t xml:space="preserve">chaplains: Karen Williams at Katharine House Hospice and Revd Ned Kelly </w:t>
      </w:r>
      <w:r w:rsidR="00512AF8">
        <w:rPr>
          <w:rFonts w:cs="Segoe UI"/>
          <w:color w:val="000000"/>
          <w:spacing w:val="3"/>
          <w:sz w:val="22"/>
          <w:szCs w:val="22"/>
          <w:lang w:eastAsia="en-GB"/>
        </w:rPr>
        <w:t>at HMP Stafford.</w:t>
      </w:r>
    </w:p>
    <w:p w14:paraId="35A3A1DF" w14:textId="77777777" w:rsidR="00E740F6" w:rsidRPr="004C2414" w:rsidRDefault="00E740F6" w:rsidP="003A541B">
      <w:pPr>
        <w:rPr>
          <w:rFonts w:cs="Segoe UI"/>
          <w:sz w:val="6"/>
          <w:szCs w:val="6"/>
        </w:rPr>
      </w:pPr>
    </w:p>
    <w:p w14:paraId="1DBF7553" w14:textId="32B3F61D"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FA7585">
        <w:rPr>
          <w:rStyle w:val="Heading3Char"/>
          <w:rFonts w:ascii="Segoe UI" w:eastAsiaTheme="minorHAnsi" w:hAnsi="Segoe UI" w:cs="Segoe UI"/>
          <w:bCs/>
          <w:color w:val="7030A0"/>
          <w:sz w:val="22"/>
          <w:szCs w:val="22"/>
        </w:rPr>
        <w:t>23</w:t>
      </w:r>
      <w:r w:rsidR="00FA7585" w:rsidRPr="00FA7585">
        <w:rPr>
          <w:rStyle w:val="Heading3Char"/>
          <w:rFonts w:ascii="Segoe UI" w:eastAsiaTheme="minorHAnsi" w:hAnsi="Segoe UI" w:cs="Segoe UI"/>
          <w:bCs/>
          <w:color w:val="7030A0"/>
          <w:sz w:val="22"/>
          <w:szCs w:val="22"/>
          <w:vertAlign w:val="superscript"/>
        </w:rPr>
        <w:t>rd</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FA7585">
        <w:rPr>
          <w:rFonts w:cs="Segoe UI"/>
          <w:bCs/>
          <w:i/>
          <w:iCs/>
          <w:color w:val="FF0000"/>
          <w:sz w:val="18"/>
          <w:szCs w:val="18"/>
        </w:rPr>
        <w:t>(</w:t>
      </w:r>
      <w:r w:rsidR="00FA7585" w:rsidRPr="00FA7585">
        <w:rPr>
          <w:rFonts w:cs="Segoe UI"/>
          <w:bCs/>
          <w:i/>
          <w:iCs/>
          <w:color w:val="FF0000"/>
          <w:sz w:val="18"/>
          <w:szCs w:val="18"/>
          <w:lang w:eastAsia="en-GB"/>
        </w:rPr>
        <w:t>George, Martyr, Patron of England, c.304</w:t>
      </w:r>
      <w:r w:rsidR="00FA7585" w:rsidRPr="00D45437">
        <w:rPr>
          <w:rFonts w:cs="Segoe UI"/>
          <w:bCs/>
          <w:i/>
          <w:iCs/>
          <w:color w:val="FF0000"/>
          <w:sz w:val="18"/>
          <w:szCs w:val="18"/>
          <w:lang w:eastAsia="en-GB"/>
        </w:rPr>
        <w:t>)</w:t>
      </w:r>
    </w:p>
    <w:p w14:paraId="07F4897A" w14:textId="4B4AB9CA" w:rsidR="007533B2" w:rsidRPr="007533B2" w:rsidRDefault="00B71581" w:rsidP="007533B2">
      <w:pPr>
        <w:pStyle w:val="NoSpacing"/>
        <w:rPr>
          <w:bCs/>
          <w:sz w:val="22"/>
          <w:szCs w:val="22"/>
        </w:rPr>
      </w:pPr>
      <w:r w:rsidRPr="001C3322">
        <w:rPr>
          <w:rFonts w:cs="Segoe UI"/>
          <w:bCs/>
          <w:sz w:val="22"/>
          <w:szCs w:val="22"/>
        </w:rPr>
        <w:t xml:space="preserve">We remember Cheadle Deanery, for Rural Dean, Revd Michael </w:t>
      </w:r>
      <w:proofErr w:type="spellStart"/>
      <w:r w:rsidRPr="001C3322">
        <w:rPr>
          <w:rFonts w:cs="Segoe UI"/>
          <w:bCs/>
          <w:sz w:val="22"/>
          <w:szCs w:val="22"/>
        </w:rPr>
        <w:t>Follin</w:t>
      </w:r>
      <w:proofErr w:type="spellEnd"/>
      <w:r w:rsidRPr="001C3322">
        <w:rPr>
          <w:rFonts w:cs="Segoe UI"/>
          <w:bCs/>
          <w:sz w:val="22"/>
          <w:szCs w:val="22"/>
        </w:rPr>
        <w:t xml:space="preserve"> and Lay Chair, Sylvia Bainbridge; giving thanks </w:t>
      </w:r>
      <w:r w:rsidRPr="001C3322">
        <w:rPr>
          <w:bCs/>
          <w:sz w:val="22"/>
          <w:szCs w:val="22"/>
        </w:rPr>
        <w:t xml:space="preserve">for house groups and the security and friendships found there and for all who minister, </w:t>
      </w:r>
      <w:proofErr w:type="gramStart"/>
      <w:r w:rsidRPr="001C3322">
        <w:rPr>
          <w:bCs/>
          <w:sz w:val="22"/>
          <w:szCs w:val="22"/>
        </w:rPr>
        <w:t>lead</w:t>
      </w:r>
      <w:proofErr w:type="gramEnd"/>
      <w:r w:rsidRPr="001C3322">
        <w:rPr>
          <w:bCs/>
          <w:sz w:val="22"/>
          <w:szCs w:val="22"/>
        </w:rPr>
        <w:t xml:space="preserve"> and encourage others in faith; for Revd Mike </w:t>
      </w:r>
      <w:proofErr w:type="spellStart"/>
      <w:r w:rsidRPr="001C3322">
        <w:rPr>
          <w:bCs/>
          <w:sz w:val="22"/>
          <w:szCs w:val="22"/>
        </w:rPr>
        <w:t>Newbon</w:t>
      </w:r>
      <w:proofErr w:type="spellEnd"/>
      <w:r w:rsidRPr="001C3322">
        <w:rPr>
          <w:bCs/>
          <w:sz w:val="22"/>
          <w:szCs w:val="22"/>
        </w:rPr>
        <w:t xml:space="preserve"> and his wife Ali as they settle into the Benefice of </w:t>
      </w:r>
      <w:proofErr w:type="spellStart"/>
      <w:r w:rsidRPr="001C3322">
        <w:rPr>
          <w:bCs/>
          <w:sz w:val="22"/>
          <w:szCs w:val="22"/>
        </w:rPr>
        <w:t>Caverswall</w:t>
      </w:r>
      <w:proofErr w:type="spellEnd"/>
      <w:r w:rsidRPr="001C3322">
        <w:rPr>
          <w:bCs/>
          <w:sz w:val="22"/>
          <w:szCs w:val="22"/>
        </w:rPr>
        <w:t xml:space="preserve"> with Weston </w:t>
      </w:r>
      <w:proofErr w:type="spellStart"/>
      <w:r w:rsidRPr="001C3322">
        <w:rPr>
          <w:bCs/>
          <w:sz w:val="22"/>
          <w:szCs w:val="22"/>
        </w:rPr>
        <w:t>Coyney</w:t>
      </w:r>
      <w:proofErr w:type="spellEnd"/>
      <w:r w:rsidRPr="001C3322">
        <w:rPr>
          <w:bCs/>
          <w:sz w:val="22"/>
          <w:szCs w:val="22"/>
        </w:rPr>
        <w:t xml:space="preserve"> and </w:t>
      </w:r>
      <w:proofErr w:type="spellStart"/>
      <w:r w:rsidRPr="001C3322">
        <w:rPr>
          <w:bCs/>
          <w:sz w:val="22"/>
          <w:szCs w:val="22"/>
        </w:rPr>
        <w:t>Dilhorne</w:t>
      </w:r>
      <w:proofErr w:type="spellEnd"/>
      <w:r w:rsidRPr="001C3322">
        <w:rPr>
          <w:bCs/>
          <w:sz w:val="22"/>
          <w:szCs w:val="22"/>
        </w:rPr>
        <w:t xml:space="preserve">. We give thanks for the volunteers at the Food Bank at St Andrew’s Church and for all who serve in a voluntary capacity across the Deanery. Pray that, as Christ’s disciples, we may offer the gift of friendship, finding ways for our churches to be more hospitable in the community and attractive to families.  </w:t>
      </w:r>
    </w:p>
    <w:sectPr w:rsidR="007533B2" w:rsidRPr="007533B2" w:rsidSect="00CF1F7B">
      <w:headerReference w:type="default" r:id="rId16"/>
      <w:footerReference w:type="default" r:id="rId17"/>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E61A" w14:textId="77777777" w:rsidR="0070779C" w:rsidRDefault="0070779C" w:rsidP="00456C52">
      <w:r>
        <w:separator/>
      </w:r>
    </w:p>
    <w:p w14:paraId="3CFC42CB" w14:textId="77777777" w:rsidR="0070779C" w:rsidRDefault="0070779C"/>
  </w:endnote>
  <w:endnote w:type="continuationSeparator" w:id="0">
    <w:p w14:paraId="44F1377F" w14:textId="77777777" w:rsidR="0070779C" w:rsidRDefault="0070779C" w:rsidP="00456C52">
      <w:r>
        <w:continuationSeparator/>
      </w:r>
    </w:p>
    <w:p w14:paraId="74EAE9A3" w14:textId="77777777" w:rsidR="0070779C" w:rsidRDefault="00707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2646" w14:textId="77777777" w:rsidR="0070779C" w:rsidRDefault="0070779C" w:rsidP="00456C52">
      <w:r>
        <w:separator/>
      </w:r>
    </w:p>
    <w:p w14:paraId="0A584125" w14:textId="77777777" w:rsidR="0070779C" w:rsidRDefault="0070779C"/>
  </w:footnote>
  <w:footnote w:type="continuationSeparator" w:id="0">
    <w:p w14:paraId="6E5D803F" w14:textId="77777777" w:rsidR="0070779C" w:rsidRDefault="0070779C" w:rsidP="00456C52">
      <w:r>
        <w:continuationSeparator/>
      </w:r>
    </w:p>
    <w:p w14:paraId="140DD36C" w14:textId="77777777" w:rsidR="0070779C" w:rsidRDefault="00707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0CF3716"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D41D43">
      <w:rPr>
        <w:rFonts w:ascii="Segoe UI" w:hAnsi="Segoe UI" w:cs="Segoe UI"/>
        <w:b/>
        <w:sz w:val="22"/>
      </w:rPr>
      <w:t>1</w:t>
    </w:r>
    <w:r w:rsidR="0005143B">
      <w:rPr>
        <w:rFonts w:ascii="Segoe UI" w:hAnsi="Segoe UI" w:cs="Segoe UI"/>
        <w:b/>
        <w:sz w:val="22"/>
      </w:rPr>
      <w:t>7</w:t>
    </w:r>
    <w:r w:rsidR="00CE2122" w:rsidRPr="00CE2122">
      <w:rPr>
        <w:rFonts w:ascii="Segoe UI" w:hAnsi="Segoe UI" w:cs="Segoe UI"/>
        <w:b/>
        <w:sz w:val="22"/>
        <w:vertAlign w:val="superscript"/>
      </w:rPr>
      <w:t>th</w:t>
    </w:r>
    <w:r w:rsidR="00CE2122">
      <w:rPr>
        <w:rFonts w:ascii="Segoe UI" w:hAnsi="Segoe UI" w:cs="Segoe UI"/>
        <w:b/>
        <w:sz w:val="22"/>
      </w:rPr>
      <w:t xml:space="preserve"> </w:t>
    </w:r>
    <w:r w:rsidR="00D41D43">
      <w:rPr>
        <w:rFonts w:ascii="Segoe UI" w:hAnsi="Segoe UI" w:cs="Segoe UI"/>
        <w:b/>
        <w:sz w:val="22"/>
      </w:rPr>
      <w:t>April</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7"/>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4"/>
  </w:num>
  <w:num w:numId="11" w16cid:durableId="1198813655">
    <w:abstractNumId w:val="19"/>
  </w:num>
  <w:num w:numId="12" w16cid:durableId="256989000">
    <w:abstractNumId w:val="10"/>
  </w:num>
  <w:num w:numId="13" w16cid:durableId="2109689257">
    <w:abstractNumId w:val="15"/>
  </w:num>
  <w:num w:numId="14" w16cid:durableId="1488983737">
    <w:abstractNumId w:val="1"/>
  </w:num>
  <w:num w:numId="15" w16cid:durableId="1540623258">
    <w:abstractNumId w:val="12"/>
  </w:num>
  <w:num w:numId="16" w16cid:durableId="61271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6"/>
  </w:num>
  <w:num w:numId="19" w16cid:durableId="1180200990">
    <w:abstractNumId w:val="18"/>
  </w:num>
  <w:num w:numId="20" w16cid:durableId="1372726933">
    <w:abstractNumId w:val="13"/>
  </w:num>
  <w:num w:numId="21" w16cid:durableId="1545487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672"/>
    <w:rsid w:val="00071AB3"/>
    <w:rsid w:val="0007330D"/>
    <w:rsid w:val="00074435"/>
    <w:rsid w:val="00076B88"/>
    <w:rsid w:val="000770C1"/>
    <w:rsid w:val="00077E37"/>
    <w:rsid w:val="00080027"/>
    <w:rsid w:val="000816DE"/>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3A19"/>
    <w:rsid w:val="000F3C7F"/>
    <w:rsid w:val="000F4DD4"/>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C0288"/>
    <w:rsid w:val="002C04FD"/>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46BC"/>
    <w:rsid w:val="0030598A"/>
    <w:rsid w:val="00306021"/>
    <w:rsid w:val="00306AE7"/>
    <w:rsid w:val="00306E92"/>
    <w:rsid w:val="00307A43"/>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492"/>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ECC"/>
    <w:rsid w:val="005F12D9"/>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65"/>
    <w:rsid w:val="006B5F84"/>
    <w:rsid w:val="006B61C2"/>
    <w:rsid w:val="006B6B85"/>
    <w:rsid w:val="006B79A8"/>
    <w:rsid w:val="006C0DB1"/>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0779C"/>
    <w:rsid w:val="00712F86"/>
    <w:rsid w:val="0071379A"/>
    <w:rsid w:val="0071474A"/>
    <w:rsid w:val="00715027"/>
    <w:rsid w:val="00715080"/>
    <w:rsid w:val="00716167"/>
    <w:rsid w:val="0071708C"/>
    <w:rsid w:val="00720634"/>
    <w:rsid w:val="00722FBE"/>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4845"/>
    <w:rsid w:val="00764FFB"/>
    <w:rsid w:val="00767171"/>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67EB6"/>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EC7"/>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390D"/>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2C92"/>
    <w:rsid w:val="00B23077"/>
    <w:rsid w:val="00B23905"/>
    <w:rsid w:val="00B23D57"/>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7E"/>
    <w:rsid w:val="00C95AB4"/>
    <w:rsid w:val="00C9686E"/>
    <w:rsid w:val="00C970FE"/>
    <w:rsid w:val="00CA1245"/>
    <w:rsid w:val="00CA1250"/>
    <w:rsid w:val="00CA20FE"/>
    <w:rsid w:val="00CA2F9D"/>
    <w:rsid w:val="00CA324C"/>
    <w:rsid w:val="00CA3263"/>
    <w:rsid w:val="00CA3ABA"/>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2937"/>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stoke.co.uk/knifeang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stoke.co.uk/knifeang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winefridepilgrimage2022@gmail.com?subject=St%20Winefride%20Pilgrima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our-faith/pilgrimage/the-st-winefride-trail.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2022-01-07T10:05:00Z</cp:lastPrinted>
  <dcterms:created xsi:type="dcterms:W3CDTF">2022-04-13T22:56:00Z</dcterms:created>
  <dcterms:modified xsi:type="dcterms:W3CDTF">2022-04-14T06:59:00Z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