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CA7A" w14:textId="77777777" w:rsidR="001A1440" w:rsidRPr="00FE0402" w:rsidRDefault="001A1440" w:rsidP="00FE0402">
      <w:pPr>
        <w:rPr>
          <w:b/>
          <w:color w:val="DB088C"/>
          <w:sz w:val="20"/>
          <w:szCs w:val="20"/>
        </w:rPr>
      </w:pPr>
    </w:p>
    <w:p w14:paraId="77D37839" w14:textId="77897E32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>: Issue 4</w:t>
      </w:r>
      <w:r w:rsidR="00491B55">
        <w:rPr>
          <w:rFonts w:ascii="Arial Rounded MT Bold" w:hAnsi="Arial Rounded MT Bold"/>
          <w:color w:val="003779"/>
          <w:spacing w:val="-20"/>
          <w:sz w:val="40"/>
        </w:rPr>
        <w:t>6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1F3970CE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As People of Hope we remain mindful too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We </w:t>
      </w:r>
      <w:r w:rsidR="002F5416">
        <w:rPr>
          <w:b/>
          <w:color w:val="DB088C"/>
          <w:sz w:val="20"/>
          <w:szCs w:val="20"/>
        </w:rPr>
        <w:t xml:space="preserve">take </w:t>
      </w:r>
      <w:r w:rsidR="00A61AA2">
        <w:rPr>
          <w:b/>
          <w:color w:val="DB088C"/>
          <w:sz w:val="20"/>
          <w:szCs w:val="20"/>
        </w:rPr>
        <w:t xml:space="preserve">note too of the Archbishops’ Call to Pray for the Nation this month particularly at 6.00pm. </w:t>
      </w:r>
    </w:p>
    <w:p w14:paraId="4F606B75" w14:textId="77777777" w:rsidR="00773D56" w:rsidRDefault="00773D56" w:rsidP="00773D56">
      <w:pPr>
        <w:rPr>
          <w:b/>
          <w:color w:val="DB088C"/>
          <w:sz w:val="20"/>
          <w:szCs w:val="20"/>
        </w:rPr>
      </w:pPr>
    </w:p>
    <w:p w14:paraId="45502E16" w14:textId="40994E13" w:rsidR="00D06404" w:rsidRDefault="00FC4366" w:rsidP="00D06404">
      <w:r w:rsidRPr="003024BB">
        <w:rPr>
          <w:rFonts w:cs="Segoe UI"/>
          <w:b/>
          <w:color w:val="00B0F0"/>
        </w:rPr>
        <w:t xml:space="preserve">Sunday </w:t>
      </w:r>
      <w:r w:rsidR="00491B55">
        <w:rPr>
          <w:rFonts w:cs="Segoe UI"/>
          <w:b/>
          <w:color w:val="00B0F0"/>
        </w:rPr>
        <w:t>14</w:t>
      </w:r>
      <w:r w:rsidR="0031733C" w:rsidRPr="0031733C">
        <w:rPr>
          <w:rFonts w:cs="Segoe UI"/>
          <w:b/>
          <w:color w:val="00B0F0"/>
          <w:vertAlign w:val="superscript"/>
        </w:rPr>
        <w:t>th</w:t>
      </w:r>
      <w:r w:rsidR="0031733C">
        <w:rPr>
          <w:rFonts w:cs="Segoe UI"/>
          <w:b/>
          <w:color w:val="00B0F0"/>
        </w:rPr>
        <w:t xml:space="preserve"> February</w:t>
      </w:r>
      <w:r w:rsidRPr="003024BB">
        <w:rPr>
          <w:rFonts w:cs="Segoe UI"/>
          <w:b/>
          <w:color w:val="00B0F0"/>
        </w:rPr>
        <w:t>:</w:t>
      </w:r>
      <w:r w:rsidRPr="00D35FAD">
        <w:rPr>
          <w:rFonts w:cs="Segoe UI"/>
          <w:b/>
          <w:color w:val="00B0F0"/>
          <w:sz w:val="20"/>
          <w:szCs w:val="20"/>
        </w:rPr>
        <w:t xml:space="preserve"> 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D06404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Racial Justice Sunday; 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C</w:t>
      </w:r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yril and Methodius, Missionaries to the Slavs, 869 and 885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; </w:t>
      </w:r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Valentine, Martyr at Rome, c.269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D06404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D06404" w:rsidRPr="00532475">
        <w:t>Our Diocesan vision is</w:t>
      </w:r>
      <w:r w:rsidR="00D06404">
        <w:t xml:space="preserve"> </w:t>
      </w:r>
      <w:r w:rsidR="00D06404" w:rsidRPr="00DC7F8C">
        <w:rPr>
          <w:rFonts w:cs="Segoe UI"/>
          <w:i/>
          <w:iCs/>
          <w:spacing w:val="3"/>
        </w:rPr>
        <w:t>‘</w:t>
      </w:r>
      <w:r w:rsidR="00D06404" w:rsidRPr="00DC7F8C">
        <w:rPr>
          <w:rFonts w:cs="Segoe UI"/>
          <w:b/>
          <w:bCs/>
          <w:i/>
          <w:iCs/>
        </w:rPr>
        <w:t>for a church that reflects the richness and variety of the communities we serve’</w:t>
      </w:r>
      <w:r w:rsidR="00D06404">
        <w:rPr>
          <w:rFonts w:cs="Segoe UI"/>
          <w:b/>
          <w:bCs/>
          <w:i/>
          <w:iCs/>
        </w:rPr>
        <w:t xml:space="preserve">: </w:t>
      </w:r>
      <w:r w:rsidR="00D06404" w:rsidRPr="00532475">
        <w:t xml:space="preserve">for Revd Pamela Ogilvie and Archdeacon Julian Francis as they lead </w:t>
      </w:r>
      <w:r w:rsidR="00D06404">
        <w:t>the</w:t>
      </w:r>
      <w:r w:rsidR="00D06404">
        <w:t xml:space="preserve"> T</w:t>
      </w:r>
      <w:r w:rsidR="00D06404" w:rsidRPr="00532475">
        <w:t xml:space="preserve">ask Group seeking to make our </w:t>
      </w:r>
      <w:r w:rsidR="00D06404">
        <w:t>C</w:t>
      </w:r>
      <w:r w:rsidR="00D06404" w:rsidRPr="00532475">
        <w:t>hurches</w:t>
      </w:r>
      <w:r w:rsidR="00D06404">
        <w:t xml:space="preserve">, Deaneries </w:t>
      </w:r>
      <w:r w:rsidR="00D06404" w:rsidRPr="00532475">
        <w:t xml:space="preserve">and </w:t>
      </w:r>
      <w:r w:rsidR="00D06404">
        <w:t>D</w:t>
      </w:r>
      <w:r w:rsidR="00D06404" w:rsidRPr="00532475">
        <w:t xml:space="preserve">iocese </w:t>
      </w:r>
      <w:r w:rsidR="00D06404">
        <w:t>authen</w:t>
      </w:r>
      <w:r w:rsidR="00D06404" w:rsidRPr="00532475">
        <w:t>tically and visibly committed to justice and inclusion for people of every ethnicity and culture</w:t>
      </w:r>
      <w:r w:rsidR="00D06404">
        <w:t xml:space="preserve">; for an informed and </w:t>
      </w:r>
      <w:r w:rsidR="00930A86">
        <w:t>faithful outworking of all we have learned through Black Lives Matter over the past year</w:t>
      </w:r>
      <w:r w:rsidR="00D06404" w:rsidRPr="00532475">
        <w:t xml:space="preserve">. </w:t>
      </w:r>
    </w:p>
    <w:p w14:paraId="57973D1A" w14:textId="3004D9F6" w:rsidR="00491B55" w:rsidRPr="00491B55" w:rsidRDefault="00491B55" w:rsidP="00491B55">
      <w:pP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</w:pPr>
    </w:p>
    <w:p w14:paraId="5D073ECC" w14:textId="5B61EF6B" w:rsidR="00491B55" w:rsidRPr="00491B55" w:rsidRDefault="00495E66" w:rsidP="00491B55">
      <w:pP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</w:pPr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491B55">
        <w:rPr>
          <w:rFonts w:cs="Segoe UI"/>
          <w:b/>
          <w:color w:val="F36F2B"/>
        </w:rPr>
        <w:t>15</w:t>
      </w:r>
      <w:r w:rsidR="0031733C" w:rsidRPr="0031733C">
        <w:rPr>
          <w:rFonts w:cs="Segoe UI"/>
          <w:b/>
          <w:color w:val="F36F2B"/>
          <w:vertAlign w:val="superscript"/>
        </w:rPr>
        <w:t>th</w:t>
      </w:r>
      <w:r w:rsidR="00DA32B6">
        <w:rPr>
          <w:rFonts w:cs="Segoe UI"/>
          <w:b/>
          <w:color w:val="F36F2B"/>
        </w:rPr>
        <w:t>:</w:t>
      </w:r>
      <w:r w:rsidR="00DA32B6" w:rsidRPr="00DA32B6">
        <w:rPr>
          <w:b/>
          <w:bCs/>
        </w:rPr>
        <w:t xml:space="preserve"> 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proofErr w:type="spellStart"/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Sigfrid</w:t>
      </w:r>
      <w:proofErr w:type="spellEnd"/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, Bishop, Apostle of Sweden, 1045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;</w:t>
      </w:r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 Thomas Bray, Priest, Founder of the SPCK and the SPG, 1730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D06404" w:rsidRPr="00D06404">
        <w:t xml:space="preserve"> </w:t>
      </w:r>
      <w:r w:rsidR="00D06404" w:rsidRPr="00BC1C10">
        <w:t>We pray for the</w:t>
      </w:r>
      <w:r w:rsidR="00D06404">
        <w:t xml:space="preserve"> </w:t>
      </w:r>
      <w:proofErr w:type="spellStart"/>
      <w:r w:rsidR="00930A86" w:rsidRPr="00930A86">
        <w:rPr>
          <w:b/>
        </w:rPr>
        <w:t>Wem</w:t>
      </w:r>
      <w:proofErr w:type="spellEnd"/>
      <w:r w:rsidR="00930A86" w:rsidRPr="00930A86">
        <w:rPr>
          <w:b/>
        </w:rPr>
        <w:t xml:space="preserve"> and Whitchurch </w:t>
      </w:r>
      <w:r w:rsidR="00D06404" w:rsidRPr="00FE34E3">
        <w:rPr>
          <w:b/>
        </w:rPr>
        <w:t>Deanery</w:t>
      </w:r>
      <w:r w:rsidR="00D06404" w:rsidRPr="00FE34E3">
        <w:rPr>
          <w:bCs/>
        </w:rPr>
        <w:t>;</w:t>
      </w:r>
      <w:r w:rsidR="00C0063C">
        <w:rPr>
          <w:bCs/>
        </w:rPr>
        <w:t xml:space="preserve">; for </w:t>
      </w:r>
      <w:r w:rsidR="00D06404">
        <w:rPr>
          <w:bCs/>
        </w:rPr>
        <w:t xml:space="preserve">their engagement with Shaping for Mission; for their Rural Dean: </w:t>
      </w:r>
      <w:r w:rsidR="00930A86">
        <w:t>Revd Adam Clayton</w:t>
      </w:r>
      <w:r w:rsidR="00930A86">
        <w:t xml:space="preserve"> and L</w:t>
      </w:r>
      <w:r w:rsidR="00930A86">
        <w:t xml:space="preserve">ay Chair: </w:t>
      </w:r>
      <w:r w:rsidR="001C6BEB">
        <w:t>R</w:t>
      </w:r>
      <w:r w:rsidR="00930A86">
        <w:t>oger Ashton</w:t>
      </w:r>
      <w:r w:rsidR="00930A86">
        <w:t xml:space="preserve">; for </w:t>
      </w:r>
      <w:r w:rsidR="00772462">
        <w:t xml:space="preserve">the SfM Team and for courage and clarity as they meet; for </w:t>
      </w:r>
      <w:r w:rsidR="00930A86">
        <w:t xml:space="preserve">the congregations of the </w:t>
      </w:r>
      <w:r w:rsidR="00930A86" w:rsidRPr="00930A86">
        <w:t xml:space="preserve">21 Churches </w:t>
      </w:r>
      <w:r w:rsidR="001C6BEB">
        <w:t xml:space="preserve">as they minister within a largely rural context and for the </w:t>
      </w:r>
      <w:r w:rsidR="00930A86" w:rsidRPr="00930A86">
        <w:t>12 Church Schools</w:t>
      </w:r>
      <w:r w:rsidR="00772462">
        <w:t>;</w:t>
      </w:r>
      <w:r w:rsidR="00930A86" w:rsidRPr="00930A86">
        <w:t xml:space="preserve"> </w:t>
      </w:r>
      <w:r w:rsidR="001C6BEB">
        <w:t>for all Chaplains and Fresh Expressions</w:t>
      </w:r>
      <w:r w:rsidR="00772462">
        <w:t xml:space="preserve"> within the Deanery</w:t>
      </w:r>
      <w:r w:rsidR="001C6BEB">
        <w:t>.</w:t>
      </w:r>
      <w:r w:rsidR="00772462">
        <w:t xml:space="preserve"> We give thanks for USPG </w:t>
      </w:r>
      <w:r w:rsidR="00C0063C">
        <w:t>and all mission agencies and charities supported by churches in the Deanery and pray for a willingness to share in God’s mission world-wide.</w:t>
      </w:r>
      <w:r w:rsidR="00772462">
        <w:t xml:space="preserve">  </w:t>
      </w:r>
    </w:p>
    <w:p w14:paraId="352AD08B" w14:textId="77777777" w:rsidR="005162BD" w:rsidRDefault="005162BD" w:rsidP="008474A9">
      <w:pPr>
        <w:autoSpaceDE w:val="0"/>
        <w:autoSpaceDN w:val="0"/>
        <w:adjustRightInd w:val="0"/>
        <w:rPr>
          <w:b/>
          <w:color w:val="009CF4"/>
        </w:rPr>
      </w:pPr>
    </w:p>
    <w:p w14:paraId="378FC0B0" w14:textId="7DFA02E6" w:rsidR="001C6BEB" w:rsidRDefault="00172668" w:rsidP="001C6BEB">
      <w:r w:rsidRPr="003024BB">
        <w:rPr>
          <w:b/>
          <w:color w:val="009CF4"/>
        </w:rPr>
        <w:t>Tu</w:t>
      </w:r>
      <w:r w:rsidR="004C107E" w:rsidRPr="003024BB">
        <w:rPr>
          <w:b/>
          <w:color w:val="009CF4"/>
        </w:rPr>
        <w:t>es</w:t>
      </w:r>
      <w:r w:rsidR="00A86C55" w:rsidRPr="003024BB">
        <w:rPr>
          <w:b/>
          <w:color w:val="009CF4"/>
        </w:rPr>
        <w:t xml:space="preserve"> </w:t>
      </w:r>
      <w:r w:rsidR="00491B55">
        <w:rPr>
          <w:b/>
          <w:color w:val="009CF4"/>
        </w:rPr>
        <w:t>16</w:t>
      </w:r>
      <w:r w:rsidR="0031733C" w:rsidRPr="0031733C">
        <w:rPr>
          <w:b/>
          <w:color w:val="009CF4"/>
          <w:vertAlign w:val="superscript"/>
        </w:rPr>
        <w:t>th</w:t>
      </w:r>
      <w:r w:rsidR="00622E94" w:rsidRPr="003024BB">
        <w:rPr>
          <w:b/>
          <w:color w:val="1581FF" w:themeColor="accent6" w:themeTint="99"/>
          <w:spacing w:val="3"/>
          <w:shd w:val="clear" w:color="auto" w:fill="FFFFFF"/>
        </w:rPr>
        <w:t xml:space="preserve">: </w:t>
      </w:r>
      <w:r w:rsidR="001C6BEB" w:rsidRPr="009B60CA">
        <w:rPr>
          <w:b/>
          <w:bCs/>
        </w:rPr>
        <w:t>Shaping for Mission:</w:t>
      </w:r>
      <w:r w:rsidR="001C6BEB" w:rsidRPr="009B60CA">
        <w:t xml:space="preserve"> for </w:t>
      </w:r>
      <w:r w:rsidR="00C0063C">
        <w:rPr>
          <w:bCs/>
        </w:rPr>
        <w:t>all clergy and lay leaders</w:t>
      </w:r>
      <w:r w:rsidR="00C0063C">
        <w:t xml:space="preserve"> of </w:t>
      </w:r>
      <w:r w:rsidR="001C6BEB">
        <w:t xml:space="preserve">the </w:t>
      </w:r>
      <w:proofErr w:type="spellStart"/>
      <w:r w:rsidR="001C6BEB">
        <w:t>Wem</w:t>
      </w:r>
      <w:proofErr w:type="spellEnd"/>
      <w:r w:rsidR="001C6BEB">
        <w:t xml:space="preserve"> and Whitchurch </w:t>
      </w:r>
      <w:r w:rsidR="001C6BEB">
        <w:t xml:space="preserve">Deanery to engage and work together as they discern the way forward with Shaping For Mission; that churches </w:t>
      </w:r>
      <w:r w:rsidR="00772462">
        <w:t xml:space="preserve">may </w:t>
      </w:r>
      <w:r w:rsidR="001C6BEB">
        <w:t xml:space="preserve">look to the future, to see where God is already at work and where God might be </w:t>
      </w:r>
      <w:r w:rsidR="00772462">
        <w:t>leading</w:t>
      </w:r>
      <w:r w:rsidR="001C6BEB">
        <w:t xml:space="preserve">; for </w:t>
      </w:r>
      <w:r w:rsidR="002540CD">
        <w:t>S</w:t>
      </w:r>
      <w:r w:rsidR="001C6BEB">
        <w:t xml:space="preserve">fM Deanery </w:t>
      </w:r>
      <w:r w:rsidR="00772462">
        <w:t>F</w:t>
      </w:r>
      <w:r w:rsidR="001C6BEB">
        <w:t>acilitator S</w:t>
      </w:r>
      <w:r w:rsidR="001C6BEB">
        <w:t>imon Foster</w:t>
      </w:r>
      <w:r w:rsidR="001C6BEB">
        <w:t xml:space="preserve"> and the next team meeting</w:t>
      </w:r>
      <w:r w:rsidR="00772462">
        <w:t>.</w:t>
      </w:r>
    </w:p>
    <w:p w14:paraId="6774F0B2" w14:textId="24D5F680" w:rsidR="001D0CCF" w:rsidRPr="00CC5887" w:rsidRDefault="001D0CCF" w:rsidP="009B60CA">
      <w:pPr>
        <w:rPr>
          <w:rFonts w:cs="Segoe UI"/>
          <w:sz w:val="20"/>
          <w:szCs w:val="20"/>
        </w:rPr>
      </w:pPr>
    </w:p>
    <w:p w14:paraId="242464B5" w14:textId="23784450" w:rsidR="002540CD" w:rsidRDefault="000A6F22" w:rsidP="002540CD">
      <w:pPr>
        <w:rPr>
          <w:rFonts w:ascii="Helvetica" w:hAnsi="Helvetica" w:cs="Helvetica"/>
          <w:sz w:val="18"/>
          <w:szCs w:val="18"/>
        </w:rPr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DA32B6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31733C">
        <w:rPr>
          <w:rStyle w:val="Heading2Char"/>
          <w:rFonts w:ascii="Segoe UI" w:hAnsi="Segoe UI" w:cs="Segoe UI"/>
          <w:b/>
          <w:sz w:val="24"/>
          <w:szCs w:val="24"/>
        </w:rPr>
        <w:t>1</w:t>
      </w:r>
      <w:r w:rsidR="00491B55">
        <w:rPr>
          <w:rStyle w:val="Heading2Char"/>
          <w:rFonts w:ascii="Segoe UI" w:hAnsi="Segoe UI" w:cs="Segoe UI"/>
          <w:b/>
          <w:sz w:val="24"/>
          <w:szCs w:val="24"/>
        </w:rPr>
        <w:t>7</w:t>
      </w:r>
      <w:r w:rsidR="0031733C" w:rsidRPr="0031733C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8307EE" w:rsidRPr="003024BB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2A2804" w:rsidRPr="003024BB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DA32B6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Janani Lu</w:t>
      </w:r>
      <w:proofErr w:type="spellStart"/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wum</w:t>
      </w:r>
      <w:proofErr w:type="spellEnd"/>
      <w:r w:rsidR="00491B55" w:rsidRP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, Archbishop of Uganda, Martyr, 1977</w:t>
      </w:r>
      <w:r w:rsidR="00491B55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8474A9" w:rsidRPr="008474A9">
        <w:rPr>
          <w:noProof/>
          <w:lang w:eastAsia="en-GB"/>
        </w:rPr>
        <w:t xml:space="preserve"> </w:t>
      </w:r>
      <w:r w:rsidR="008F2539">
        <w:rPr>
          <w:noProof/>
          <w:lang w:eastAsia="en-GB"/>
        </w:rPr>
        <w:t>F</w:t>
      </w:r>
      <w:r w:rsidR="002540CD">
        <w:rPr>
          <w:noProof/>
          <w:lang w:eastAsia="en-GB"/>
        </w:rPr>
        <w:t xml:space="preserve">or </w:t>
      </w:r>
      <w:r w:rsidR="002540CD" w:rsidRPr="002540CD">
        <w:t>Revd Deborah Walton</w:t>
      </w:r>
      <w:r w:rsidR="002540CD">
        <w:t xml:space="preserve"> and the congregations of </w:t>
      </w:r>
      <w:proofErr w:type="spellStart"/>
      <w:r w:rsidR="002540CD" w:rsidRPr="002540CD">
        <w:t>Prees</w:t>
      </w:r>
      <w:proofErr w:type="spellEnd"/>
      <w:r w:rsidR="002540CD" w:rsidRPr="002540CD">
        <w:t xml:space="preserve">, </w:t>
      </w:r>
      <w:proofErr w:type="spellStart"/>
      <w:r w:rsidR="002540CD" w:rsidRPr="002540CD">
        <w:t>Edstaston</w:t>
      </w:r>
      <w:proofErr w:type="spellEnd"/>
      <w:r w:rsidR="002540CD" w:rsidRPr="002540CD">
        <w:t xml:space="preserve"> and </w:t>
      </w:r>
      <w:proofErr w:type="spellStart"/>
      <w:r w:rsidR="002540CD" w:rsidRPr="002540CD">
        <w:t>Whixall</w:t>
      </w:r>
      <w:proofErr w:type="spellEnd"/>
      <w:r w:rsidR="002540CD">
        <w:t xml:space="preserve">; for Deborah in her </w:t>
      </w:r>
      <w:r w:rsidR="00772462">
        <w:t>D</w:t>
      </w:r>
      <w:r w:rsidR="002540CD" w:rsidRPr="002540CD">
        <w:t xml:space="preserve">eanery-wide mission appointment, </w:t>
      </w:r>
      <w:r w:rsidR="002540CD">
        <w:t>as</w:t>
      </w:r>
      <w:r w:rsidR="002540CD" w:rsidRPr="002540CD">
        <w:t xml:space="preserve"> </w:t>
      </w:r>
      <w:r w:rsidR="00772462">
        <w:t>C</w:t>
      </w:r>
      <w:r w:rsidR="002540CD" w:rsidRPr="002540CD">
        <w:t xml:space="preserve">haplain to the </w:t>
      </w:r>
      <w:r w:rsidR="002540CD">
        <w:t>D</w:t>
      </w:r>
      <w:r w:rsidR="002540CD" w:rsidRPr="002540CD">
        <w:t>eanery’s two secondary schools</w:t>
      </w:r>
      <w:r w:rsidR="008F454C">
        <w:t xml:space="preserve">; for </w:t>
      </w:r>
      <w:r w:rsidR="008F454C" w:rsidRPr="002540CD">
        <w:t>Sir John Talbot School, Whitchurch</w:t>
      </w:r>
      <w:r w:rsidR="008F454C">
        <w:t xml:space="preserve">, for </w:t>
      </w:r>
      <w:r w:rsidR="008F454C">
        <w:t xml:space="preserve">Mr Tim </w:t>
      </w:r>
      <w:proofErr w:type="spellStart"/>
      <w:r w:rsidR="008F454C">
        <w:t>Stonall</w:t>
      </w:r>
      <w:proofErr w:type="spellEnd"/>
      <w:r w:rsidR="008F454C">
        <w:t>:</w:t>
      </w:r>
      <w:r w:rsidR="008F454C">
        <w:t xml:space="preserve"> Headteacher</w:t>
      </w:r>
      <w:r w:rsidR="008F454C">
        <w:t xml:space="preserve">, staff and pupils; for </w:t>
      </w:r>
      <w:r w:rsidR="008F454C">
        <w:t>T</w:t>
      </w:r>
      <w:r w:rsidR="008F454C" w:rsidRPr="002540CD">
        <w:t xml:space="preserve">homas Adams School, </w:t>
      </w:r>
      <w:proofErr w:type="spellStart"/>
      <w:r w:rsidR="008F454C" w:rsidRPr="002540CD">
        <w:t>Wem</w:t>
      </w:r>
      <w:proofErr w:type="spellEnd"/>
      <w:r w:rsidR="008F454C">
        <w:t xml:space="preserve">, for </w:t>
      </w:r>
      <w:r w:rsidR="008F454C" w:rsidRPr="002540CD">
        <w:t>Mr Mark Cooper</w:t>
      </w:r>
      <w:r w:rsidR="008F454C">
        <w:t>:</w:t>
      </w:r>
      <w:r w:rsidR="008F454C" w:rsidRPr="002540CD">
        <w:t xml:space="preserve"> Headteacher</w:t>
      </w:r>
      <w:r w:rsidR="008F454C">
        <w:t xml:space="preserve"> and all staff and pupils.</w:t>
      </w:r>
    </w:p>
    <w:p w14:paraId="42DBCCD6" w14:textId="23383851" w:rsidR="00855A5D" w:rsidRDefault="00855A5D" w:rsidP="00A61AA2"/>
    <w:p w14:paraId="1F3A6E2F" w14:textId="4BFE81B8" w:rsidR="008F454C" w:rsidRDefault="00F52383" w:rsidP="008F454C">
      <w:proofErr w:type="spellStart"/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A86C55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31733C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1</w:t>
      </w:r>
      <w:r w:rsidR="00491B55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8</w:t>
      </w:r>
      <w:r w:rsidR="0031733C" w:rsidRPr="0031733C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8F454C">
        <w:t>For head teachers and members of senior leadership teams who have to lead school communities in these changing times as they seek to support teachers, staff, parents and pupils</w:t>
      </w:r>
      <w:r w:rsidR="008F454C">
        <w:t>; f</w:t>
      </w:r>
      <w:r w:rsidR="008F454C">
        <w:t>or those who have had little or no holiday or rest since the summer break</w:t>
      </w:r>
      <w:r w:rsidR="008F454C">
        <w:t>; f</w:t>
      </w:r>
      <w:r w:rsidR="008F454C">
        <w:t>or pupils isolated from friends, teachers and the holistic learning environment of school, especially as we approach the anniversary of the first lockdown</w:t>
      </w:r>
      <w:r w:rsidR="008F454C">
        <w:t>; f</w:t>
      </w:r>
      <w:r w:rsidR="008F454C">
        <w:t xml:space="preserve">or </w:t>
      </w:r>
      <w:r w:rsidR="008F454C">
        <w:t>all</w:t>
      </w:r>
      <w:r w:rsidR="00772462">
        <w:t xml:space="preserve"> </w:t>
      </w:r>
      <w:r w:rsidR="008F454C">
        <w:t>struggling with motivation, well-being and mental health</w:t>
      </w:r>
      <w:r w:rsidR="00772462">
        <w:t>.</w:t>
      </w:r>
    </w:p>
    <w:p w14:paraId="7DC355E5" w14:textId="77777777" w:rsidR="00772462" w:rsidRDefault="00772462" w:rsidP="008F454C"/>
    <w:p w14:paraId="116666E9" w14:textId="44EBA58A" w:rsidR="008F454C" w:rsidRDefault="008F454C" w:rsidP="008F454C">
      <w:pPr>
        <w:rPr>
          <w:rFonts w:cs="Segoe UI"/>
          <w:i/>
          <w:iCs/>
          <w:sz w:val="22"/>
          <w:szCs w:val="22"/>
        </w:rPr>
        <w:sectPr w:rsidR="008F454C" w:rsidSect="00BF1BE0">
          <w:headerReference w:type="default" r:id="rId12"/>
          <w:type w:val="continuous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52AB52FB" w14:textId="0E80A3BE" w:rsidR="00B5091E" w:rsidRPr="00956A1B" w:rsidRDefault="00027D41" w:rsidP="002540CD"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A86C55" w:rsidRPr="003024BB">
        <w:rPr>
          <w:rFonts w:cs="Segoe UI"/>
          <w:b/>
          <w:color w:val="F36F2B"/>
        </w:rPr>
        <w:t xml:space="preserve"> </w:t>
      </w:r>
      <w:r w:rsidR="0031733C">
        <w:rPr>
          <w:rFonts w:cs="Segoe UI"/>
          <w:b/>
          <w:color w:val="F36F2B"/>
        </w:rPr>
        <w:t>1</w:t>
      </w:r>
      <w:r w:rsidR="00491B55">
        <w:rPr>
          <w:rFonts w:cs="Segoe UI"/>
          <w:b/>
          <w:color w:val="F36F2B"/>
        </w:rPr>
        <w:t>9</w:t>
      </w:r>
      <w:r w:rsidR="0031733C" w:rsidRPr="0031733C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A61AA2" w:rsidRPr="00A61AA2">
        <w:t xml:space="preserve"> </w:t>
      </w:r>
      <w:r w:rsidR="00C0063C">
        <w:t>F</w:t>
      </w:r>
      <w:r w:rsidR="00956A1B">
        <w:t xml:space="preserve">or </w:t>
      </w:r>
      <w:r w:rsidR="00956A1B" w:rsidRPr="00956A1B">
        <w:t xml:space="preserve">the </w:t>
      </w:r>
      <w:proofErr w:type="spellStart"/>
      <w:r w:rsidR="00956A1B" w:rsidRPr="00956A1B">
        <w:t>Fauls</w:t>
      </w:r>
      <w:proofErr w:type="spellEnd"/>
      <w:r w:rsidR="00956A1B" w:rsidRPr="00956A1B">
        <w:t xml:space="preserve">, </w:t>
      </w:r>
      <w:proofErr w:type="spellStart"/>
      <w:r w:rsidR="00956A1B" w:rsidRPr="00956A1B">
        <w:t>Tilstock</w:t>
      </w:r>
      <w:proofErr w:type="spellEnd"/>
      <w:r w:rsidR="00956A1B" w:rsidRPr="00956A1B">
        <w:t xml:space="preserve"> and Whitchurch Benefice</w:t>
      </w:r>
      <w:r w:rsidR="00956A1B" w:rsidRPr="00956A1B">
        <w:t xml:space="preserve">; for </w:t>
      </w:r>
      <w:r w:rsidR="00956A1B" w:rsidRPr="00956A1B">
        <w:t>Revd Canon Judy Hunt</w:t>
      </w:r>
      <w:r w:rsidR="00956A1B" w:rsidRPr="00956A1B">
        <w:t xml:space="preserve"> and curate Revd Sam Johnson; for the</w:t>
      </w:r>
      <w:r w:rsidR="00956A1B" w:rsidRPr="00956A1B">
        <w:t xml:space="preserve"> patients</w:t>
      </w:r>
      <w:r w:rsidR="00956A1B" w:rsidRPr="00956A1B">
        <w:t xml:space="preserve">, </w:t>
      </w:r>
      <w:r w:rsidR="00956A1B" w:rsidRPr="00956A1B">
        <w:t xml:space="preserve">relatives and staff </w:t>
      </w:r>
      <w:r w:rsidR="00956A1B" w:rsidRPr="00956A1B">
        <w:t xml:space="preserve">at </w:t>
      </w:r>
      <w:r w:rsidR="00956A1B" w:rsidRPr="00956A1B">
        <w:t>The Community Hospital</w:t>
      </w:r>
      <w:r w:rsidR="00956A1B" w:rsidRPr="00956A1B">
        <w:t xml:space="preserve"> </w:t>
      </w:r>
      <w:r w:rsidR="00956A1B">
        <w:t>a</w:t>
      </w:r>
      <w:r w:rsidR="00956A1B" w:rsidRPr="00956A1B">
        <w:t>nd local Care Homes; for outreach to families through the wee</w:t>
      </w:r>
      <w:r w:rsidR="00956A1B" w:rsidRPr="00956A1B">
        <w:t>kly video for families</w:t>
      </w:r>
      <w:r w:rsidR="00956A1B" w:rsidRPr="00956A1B">
        <w:t xml:space="preserve"> and </w:t>
      </w:r>
      <w:r w:rsidR="00956A1B" w:rsidRPr="00956A1B">
        <w:t xml:space="preserve">children </w:t>
      </w:r>
      <w:r w:rsidR="00956A1B" w:rsidRPr="00956A1B">
        <w:t xml:space="preserve">started recently by Sam; for the </w:t>
      </w:r>
      <w:r w:rsidR="00956A1B" w:rsidRPr="00956A1B">
        <w:t>Time Together group for those with dementia and their family members</w:t>
      </w:r>
      <w:r w:rsidR="00956A1B" w:rsidRPr="00956A1B">
        <w:t xml:space="preserve"> as it continues </w:t>
      </w:r>
      <w:r w:rsidR="00956A1B" w:rsidRPr="00956A1B">
        <w:t>fortnightly by Zoom</w:t>
      </w:r>
      <w:r w:rsidR="00956A1B" w:rsidRPr="00956A1B">
        <w:t xml:space="preserve"> or </w:t>
      </w:r>
      <w:r w:rsidR="00956A1B" w:rsidRPr="00956A1B">
        <w:t>phone</w:t>
      </w:r>
      <w:r w:rsidR="00956A1B" w:rsidRPr="00956A1B">
        <w:t>.</w:t>
      </w:r>
    </w:p>
    <w:p w14:paraId="70653154" w14:textId="77777777" w:rsidR="00281627" w:rsidRDefault="00281627" w:rsidP="00B5091E">
      <w:pPr>
        <w:rPr>
          <w:rFonts w:ascii="Arial" w:hAnsi="Arial" w:cs="Arial"/>
          <w:color w:val="232B2A"/>
          <w:sz w:val="18"/>
          <w:szCs w:val="18"/>
          <w:lang w:eastAsia="en-GB"/>
        </w:rPr>
      </w:pPr>
    </w:p>
    <w:p w14:paraId="0901EAEA" w14:textId="0F1C09DB" w:rsidR="002540CD" w:rsidRDefault="008307EE" w:rsidP="002540CD"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Sat </w:t>
      </w:r>
      <w:r w:rsidR="00491B55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20</w:t>
      </w:r>
      <w:r w:rsidR="0031733C" w:rsidRPr="0031733C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C0063C">
        <w:rPr>
          <w:sz w:val="20"/>
          <w:szCs w:val="20"/>
        </w:rPr>
        <w:t>F</w:t>
      </w:r>
      <w:r w:rsidR="002540CD" w:rsidRPr="002540CD">
        <w:t>or churches throughout the Deanery to respond to the challenges of climate change; ‘</w:t>
      </w:r>
      <w:r w:rsidR="002540CD" w:rsidRPr="002540CD">
        <w:t xml:space="preserve">Dear Lord, we pray that the worldwide abuse of nature can be addressed and reversed hopefully bringing an improved balance of life for </w:t>
      </w:r>
      <w:r w:rsidR="002540CD">
        <w:t xml:space="preserve">humankind </w:t>
      </w:r>
      <w:r w:rsidR="002540CD" w:rsidRPr="002540CD">
        <w:t>that will lead to a greater level of happiness and peace</w:t>
      </w:r>
      <w:r w:rsidR="002540CD">
        <w:t>’</w:t>
      </w:r>
      <w:r w:rsidR="002540CD" w:rsidRPr="002540CD">
        <w:t xml:space="preserve">. </w:t>
      </w:r>
      <w:r w:rsidR="002540CD">
        <w:t>(</w:t>
      </w:r>
      <w:r w:rsidR="002540CD" w:rsidRPr="002540CD">
        <w:rPr>
          <w:i/>
          <w:iCs/>
          <w:sz w:val="18"/>
          <w:szCs w:val="18"/>
        </w:rPr>
        <w:t>Roger Ashton</w:t>
      </w:r>
      <w:r w:rsidR="002540CD" w:rsidRPr="002540CD">
        <w:rPr>
          <w:i/>
          <w:iCs/>
          <w:sz w:val="18"/>
          <w:szCs w:val="18"/>
        </w:rPr>
        <w:t xml:space="preserve"> from this Deanery</w:t>
      </w:r>
      <w:r w:rsidR="002540CD">
        <w:rPr>
          <w:i/>
          <w:iCs/>
          <w:sz w:val="18"/>
          <w:szCs w:val="18"/>
        </w:rPr>
        <w:t>)</w:t>
      </w:r>
      <w:r w:rsidR="002540CD">
        <w:t xml:space="preserve"> </w:t>
      </w:r>
    </w:p>
    <w:p w14:paraId="65BA2EBD" w14:textId="77777777" w:rsidR="00772462" w:rsidRDefault="00772462" w:rsidP="002540CD"/>
    <w:p w14:paraId="6528975A" w14:textId="61434D55" w:rsidR="00772462" w:rsidRDefault="00772462" w:rsidP="002540CD"/>
    <w:p w14:paraId="6DFA9676" w14:textId="416B0BE0" w:rsidR="00772462" w:rsidRDefault="00772462" w:rsidP="002540CD"/>
    <w:p w14:paraId="42B37681" w14:textId="77777777" w:rsidR="00772462" w:rsidRPr="002540CD" w:rsidRDefault="00772462" w:rsidP="002540CD"/>
    <w:p w14:paraId="26B94EA2" w14:textId="77777777" w:rsidR="00930A86" w:rsidRDefault="00930A86" w:rsidP="00930A86"/>
    <w:p w14:paraId="3F2F80C8" w14:textId="77777777" w:rsidR="00930A86" w:rsidRDefault="00930A86" w:rsidP="00930A86">
      <w:pPr>
        <w:rPr>
          <w:rFonts w:ascii="Helvetica" w:hAnsi="Helvetica" w:cs="Helvetica"/>
          <w:sz w:val="18"/>
          <w:szCs w:val="18"/>
        </w:rPr>
      </w:pPr>
    </w:p>
    <w:sectPr w:rsidR="00930A86" w:rsidSect="00BF1BE0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BD4B" w14:textId="77777777" w:rsidR="00090EF3" w:rsidRDefault="00090EF3" w:rsidP="00456C52">
      <w:r>
        <w:separator/>
      </w:r>
    </w:p>
    <w:p w14:paraId="5BDE9F31" w14:textId="77777777" w:rsidR="00090EF3" w:rsidRDefault="00090EF3"/>
  </w:endnote>
  <w:endnote w:type="continuationSeparator" w:id="0">
    <w:p w14:paraId="0F340626" w14:textId="77777777" w:rsidR="00090EF3" w:rsidRDefault="00090EF3" w:rsidP="00456C52">
      <w:r>
        <w:continuationSeparator/>
      </w:r>
    </w:p>
    <w:p w14:paraId="59DCA304" w14:textId="77777777" w:rsidR="00090EF3" w:rsidRDefault="00090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C086A" w14:textId="77777777" w:rsidR="00090EF3" w:rsidRDefault="00090EF3" w:rsidP="00456C52">
      <w:r>
        <w:separator/>
      </w:r>
    </w:p>
    <w:p w14:paraId="441B91D7" w14:textId="77777777" w:rsidR="00090EF3" w:rsidRDefault="00090EF3"/>
  </w:footnote>
  <w:footnote w:type="continuationSeparator" w:id="0">
    <w:p w14:paraId="2D5520C3" w14:textId="77777777" w:rsidR="00090EF3" w:rsidRDefault="00090EF3" w:rsidP="00456C52">
      <w:r>
        <w:continuationSeparator/>
      </w:r>
    </w:p>
    <w:p w14:paraId="35D69768" w14:textId="77777777" w:rsidR="00090EF3" w:rsidRDefault="0009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8ED4" w14:textId="5D7A8C7D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491B55">
      <w:rPr>
        <w:rFonts w:ascii="Segoe UI" w:hAnsi="Segoe UI" w:cs="Segoe UI"/>
        <w:b/>
        <w:sz w:val="22"/>
      </w:rPr>
      <w:t>14</w:t>
    </w:r>
    <w:r w:rsidR="0031733C" w:rsidRPr="0031733C">
      <w:rPr>
        <w:rFonts w:ascii="Segoe UI" w:hAnsi="Segoe UI" w:cs="Segoe UI"/>
        <w:b/>
        <w:sz w:val="22"/>
        <w:vertAlign w:val="superscript"/>
      </w:rPr>
      <w:t>th</w:t>
    </w:r>
    <w:r w:rsidR="0031733C">
      <w:rPr>
        <w:rFonts w:ascii="Segoe UI" w:hAnsi="Segoe UI" w:cs="Segoe UI"/>
        <w:b/>
        <w:sz w:val="22"/>
      </w:rPr>
      <w:t xml:space="preserve"> February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391"/>
    <w:rsid w:val="00013BC5"/>
    <w:rsid w:val="00015CD0"/>
    <w:rsid w:val="00017C44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4990"/>
    <w:rsid w:val="000A6F22"/>
    <w:rsid w:val="000B0D91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865F9"/>
    <w:rsid w:val="00190D3C"/>
    <w:rsid w:val="00190D7A"/>
    <w:rsid w:val="001913F8"/>
    <w:rsid w:val="00193711"/>
    <w:rsid w:val="0019472D"/>
    <w:rsid w:val="0019723B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2036FF"/>
    <w:rsid w:val="00204AFD"/>
    <w:rsid w:val="002060C6"/>
    <w:rsid w:val="0020768A"/>
    <w:rsid w:val="00211236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45C0E"/>
    <w:rsid w:val="00252993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3A10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62BD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7161"/>
    <w:rsid w:val="0055768F"/>
    <w:rsid w:val="00560942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D04D3"/>
    <w:rsid w:val="005D1629"/>
    <w:rsid w:val="005D4530"/>
    <w:rsid w:val="005D4E44"/>
    <w:rsid w:val="005D609A"/>
    <w:rsid w:val="005D73AE"/>
    <w:rsid w:val="005E01F5"/>
    <w:rsid w:val="005E3F6D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26854"/>
    <w:rsid w:val="00744E40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5FC"/>
    <w:rsid w:val="00851C13"/>
    <w:rsid w:val="00851FE9"/>
    <w:rsid w:val="00852AAC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61AF"/>
    <w:rsid w:val="00914328"/>
    <w:rsid w:val="00917754"/>
    <w:rsid w:val="0092475E"/>
    <w:rsid w:val="0092594C"/>
    <w:rsid w:val="009260F7"/>
    <w:rsid w:val="00926A4D"/>
    <w:rsid w:val="00926D0C"/>
    <w:rsid w:val="00930A86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6830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7963"/>
    <w:rsid w:val="00AE031F"/>
    <w:rsid w:val="00AE2E2D"/>
    <w:rsid w:val="00AE6226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558"/>
    <w:rsid w:val="00B26851"/>
    <w:rsid w:val="00B32D03"/>
    <w:rsid w:val="00B34917"/>
    <w:rsid w:val="00B36280"/>
    <w:rsid w:val="00B4235E"/>
    <w:rsid w:val="00B437F7"/>
    <w:rsid w:val="00B43FDA"/>
    <w:rsid w:val="00B44F4F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3D56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677D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324C"/>
    <w:rsid w:val="00CA5BEC"/>
    <w:rsid w:val="00CB01E3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AD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A077A"/>
    <w:rsid w:val="00DA2411"/>
    <w:rsid w:val="00DA32B6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367A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566D4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3</cp:revision>
  <cp:lastPrinted>2020-07-01T16:54:00Z</cp:lastPrinted>
  <dcterms:created xsi:type="dcterms:W3CDTF">2021-02-11T17:18:00Z</dcterms:created>
  <dcterms:modified xsi:type="dcterms:W3CDTF">2021-02-11T17:20:00Z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