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638A725"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w:t>
      </w:r>
      <w:r w:rsidR="00112033">
        <w:rPr>
          <w:rFonts w:ascii="Arial Rounded MT Bold" w:hAnsi="Arial Rounded MT Bold"/>
          <w:color w:val="003779"/>
          <w:spacing w:val="-20"/>
          <w:sz w:val="40"/>
        </w:rPr>
        <w:t>8</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CB3C42" w:rsidRDefault="005039EE" w:rsidP="003B768F">
      <w:pPr>
        <w:pStyle w:val="Heading3"/>
        <w:shd w:val="clear" w:color="auto" w:fill="FFFFFF"/>
        <w:spacing w:before="0"/>
        <w:rPr>
          <w:rFonts w:ascii="Segoe UI" w:hAnsi="Segoe UI" w:cs="Segoe UI"/>
          <w:bCs/>
          <w:color w:val="856400" w:themeColor="accent4" w:themeShade="80"/>
          <w:sz w:val="12"/>
          <w:szCs w:val="12"/>
        </w:rPr>
      </w:pPr>
    </w:p>
    <w:p w14:paraId="53A5D422" w14:textId="440AD47A" w:rsidR="00CD0DF2" w:rsidRDefault="00726D08" w:rsidP="00CD0DF2">
      <w:pPr>
        <w:pStyle w:val="NormalWeb"/>
        <w:shd w:val="clear" w:color="auto" w:fill="FFFFFF"/>
        <w:spacing w:before="0" w:beforeAutospacing="0" w:after="0" w:afterAutospacing="0"/>
        <w:rPr>
          <w:rFonts w:ascii="Segoe UI" w:hAnsi="Segoe UI" w:cs="Segoe UI"/>
          <w:bCs/>
          <w:i/>
          <w:iCs/>
          <w:color w:val="FF0000"/>
          <w:sz w:val="17"/>
          <w:szCs w:val="17"/>
          <w:lang w:eastAsia="en-US"/>
        </w:rPr>
      </w:pPr>
      <w:r w:rsidRPr="002A42C7">
        <w:rPr>
          <w:rFonts w:ascii="Segoe UI" w:hAnsi="Segoe UI" w:cs="Segoe UI"/>
          <w:bCs/>
          <w:color w:val="856400" w:themeColor="accent4" w:themeShade="80"/>
          <w:sz w:val="22"/>
          <w:szCs w:val="22"/>
        </w:rPr>
        <w:t xml:space="preserve">Sunday </w:t>
      </w:r>
      <w:r w:rsidR="00DB266F">
        <w:rPr>
          <w:rFonts w:ascii="Segoe UI" w:hAnsi="Segoe UI" w:cs="Segoe UI"/>
          <w:bCs/>
          <w:color w:val="856400" w:themeColor="accent4" w:themeShade="80"/>
          <w:sz w:val="22"/>
          <w:szCs w:val="22"/>
        </w:rPr>
        <w:t>4</w:t>
      </w:r>
      <w:r w:rsidR="005146AC" w:rsidRPr="002A42C7">
        <w:rPr>
          <w:rFonts w:ascii="Segoe UI" w:hAnsi="Segoe UI" w:cs="Segoe UI"/>
          <w:bCs/>
          <w:color w:val="856400" w:themeColor="accent4" w:themeShade="80"/>
          <w:sz w:val="22"/>
          <w:szCs w:val="22"/>
          <w:vertAlign w:val="superscript"/>
        </w:rPr>
        <w:t>th</w:t>
      </w:r>
      <w:r w:rsidR="005146AC" w:rsidRPr="002A42C7">
        <w:rPr>
          <w:rFonts w:ascii="Segoe UI" w:hAnsi="Segoe UI" w:cs="Segoe UI"/>
          <w:bCs/>
          <w:color w:val="856400" w:themeColor="accent4" w:themeShade="80"/>
          <w:sz w:val="22"/>
          <w:szCs w:val="22"/>
        </w:rPr>
        <w:t xml:space="preserve"> </w:t>
      </w:r>
      <w:r w:rsidR="00DB266F">
        <w:rPr>
          <w:rFonts w:ascii="Segoe UI" w:hAnsi="Segoe UI" w:cs="Segoe UI"/>
          <w:bCs/>
          <w:color w:val="856400" w:themeColor="accent4" w:themeShade="80"/>
          <w:sz w:val="22"/>
          <w:szCs w:val="22"/>
        </w:rPr>
        <w:t>Dec</w:t>
      </w:r>
      <w:r w:rsidR="005146AC" w:rsidRPr="002A42C7">
        <w:rPr>
          <w:rFonts w:ascii="Segoe UI" w:hAnsi="Segoe UI" w:cs="Segoe UI"/>
          <w:bCs/>
          <w:color w:val="856400" w:themeColor="accent4" w:themeShade="80"/>
          <w:sz w:val="22"/>
          <w:szCs w:val="22"/>
        </w:rPr>
        <w:t>ember</w:t>
      </w:r>
      <w:r w:rsidRPr="002A42C7">
        <w:rPr>
          <w:rFonts w:ascii="Segoe UI" w:hAnsi="Segoe UI" w:cs="Segoe UI"/>
          <w:bCs/>
          <w:color w:val="856400" w:themeColor="accent4" w:themeShade="80"/>
          <w:sz w:val="22"/>
          <w:szCs w:val="22"/>
        </w:rPr>
        <w:t>:</w:t>
      </w:r>
      <w:r w:rsidR="00461CFA">
        <w:rPr>
          <w:rFonts w:ascii="Segoe UI" w:hAnsi="Segoe UI" w:cs="Segoe UI"/>
          <w:bCs/>
          <w:color w:val="856400" w:themeColor="accent4" w:themeShade="80"/>
          <w:sz w:val="22"/>
          <w:szCs w:val="22"/>
        </w:rPr>
        <w:t xml:space="preserve"> </w:t>
      </w:r>
      <w:r w:rsidR="00461CFA" w:rsidRPr="00CD0DF2">
        <w:rPr>
          <w:rStyle w:val="Emphasis"/>
          <w:rFonts w:ascii="Segoe UI" w:eastAsiaTheme="majorEastAsia" w:hAnsi="Segoe UI" w:cs="Segoe UI"/>
          <w:color w:val="FF0000"/>
          <w:spacing w:val="3"/>
          <w:sz w:val="17"/>
          <w:szCs w:val="17"/>
          <w:shd w:val="clear" w:color="auto" w:fill="FFFFFF"/>
          <w:lang w:eastAsia="en-US"/>
        </w:rPr>
        <w:t>(</w:t>
      </w:r>
      <w:r w:rsidR="00461CFA" w:rsidRPr="00461CFA">
        <w:rPr>
          <w:rStyle w:val="Emphasis"/>
          <w:rFonts w:ascii="Segoe UI" w:eastAsiaTheme="majorEastAsia" w:hAnsi="Segoe UI"/>
          <w:color w:val="FF0000"/>
          <w:spacing w:val="3"/>
          <w:sz w:val="17"/>
          <w:szCs w:val="17"/>
          <w:shd w:val="clear" w:color="auto" w:fill="FFFFFF"/>
          <w:lang w:eastAsia="en-US"/>
        </w:rPr>
        <w:t>John of Damascus, Monk, Teacher of the Faith, c.749</w:t>
      </w:r>
      <w:r w:rsidR="00461CFA" w:rsidRPr="00490388">
        <w:rPr>
          <w:rStyle w:val="Emphasis"/>
          <w:rFonts w:ascii="Segoe UI" w:eastAsiaTheme="majorEastAsia" w:hAnsi="Segoe UI"/>
          <w:color w:val="FF0000"/>
          <w:spacing w:val="3"/>
          <w:sz w:val="17"/>
          <w:szCs w:val="17"/>
          <w:shd w:val="clear" w:color="auto" w:fill="FFFFFF"/>
          <w:lang w:eastAsia="en-US"/>
        </w:rPr>
        <w:t>)</w:t>
      </w:r>
    </w:p>
    <w:p w14:paraId="6086AD51" w14:textId="799EB788" w:rsidR="002A42C7" w:rsidRPr="001865F6" w:rsidRDefault="001865F6" w:rsidP="001865F6">
      <w:pPr>
        <w:rPr>
          <w:sz w:val="21"/>
          <w:szCs w:val="21"/>
        </w:rPr>
      </w:pPr>
      <w:r w:rsidRPr="001865F6">
        <w:rPr>
          <w:sz w:val="21"/>
          <w:szCs w:val="21"/>
        </w:rPr>
        <w:t>Pray for those who will gather this evening at St Martin’s Church, Walsall to take part in a vigil service to commemorate World AIDS Day (Thursday 1st December)</w:t>
      </w:r>
      <w:r w:rsidR="00CB3C42">
        <w:rPr>
          <w:sz w:val="21"/>
          <w:szCs w:val="21"/>
        </w:rPr>
        <w:t>,</w:t>
      </w:r>
      <w:r>
        <w:rPr>
          <w:sz w:val="21"/>
          <w:szCs w:val="21"/>
        </w:rPr>
        <w:t xml:space="preserve"> </w:t>
      </w:r>
      <w:r w:rsidR="00CB3C42">
        <w:rPr>
          <w:sz w:val="21"/>
          <w:szCs w:val="21"/>
        </w:rPr>
        <w:t>as they seek to</w:t>
      </w:r>
      <w:r>
        <w:rPr>
          <w:sz w:val="21"/>
          <w:szCs w:val="21"/>
        </w:rPr>
        <w:t xml:space="preserve"> s</w:t>
      </w:r>
      <w:r w:rsidRPr="001865F6">
        <w:rPr>
          <w:sz w:val="21"/>
          <w:szCs w:val="21"/>
        </w:rPr>
        <w:t xml:space="preserve">tand united with all those living with HIV/AIDS and </w:t>
      </w:r>
      <w:r w:rsidR="00CB3C42">
        <w:rPr>
          <w:sz w:val="21"/>
          <w:szCs w:val="21"/>
        </w:rPr>
        <w:t>as they</w:t>
      </w:r>
      <w:r>
        <w:rPr>
          <w:sz w:val="21"/>
          <w:szCs w:val="21"/>
        </w:rPr>
        <w:t xml:space="preserve"> </w:t>
      </w:r>
      <w:r w:rsidRPr="001865F6">
        <w:rPr>
          <w:sz w:val="21"/>
          <w:szCs w:val="21"/>
        </w:rPr>
        <w:t>remember and honour those affected throughout the world.</w:t>
      </w:r>
    </w:p>
    <w:p w14:paraId="77C4BA5F" w14:textId="77777777" w:rsidR="001865F6" w:rsidRDefault="001865F6" w:rsidP="001865F6">
      <w:pPr>
        <w:rPr>
          <w:rFonts w:cs="Segoe UI"/>
          <w:color w:val="000000" w:themeColor="text1"/>
          <w:sz w:val="8"/>
          <w:szCs w:val="8"/>
          <w:shd w:val="clear" w:color="auto" w:fill="FFFFFF"/>
        </w:rPr>
      </w:pPr>
    </w:p>
    <w:p w14:paraId="01AFE9DA" w14:textId="70AE0F1D" w:rsidR="00F153F2" w:rsidRPr="00CB3C42" w:rsidRDefault="00F153F2" w:rsidP="0082650B">
      <w:pPr>
        <w:rPr>
          <w:rFonts w:cs="Segoe UI"/>
          <w:color w:val="000000" w:themeColor="text1"/>
          <w:sz w:val="8"/>
          <w:szCs w:val="8"/>
          <w:shd w:val="clear" w:color="auto" w:fill="FFFFFF"/>
        </w:rPr>
        <w:sectPr w:rsidR="00F153F2" w:rsidRPr="00CB3C42"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17703607" w14:textId="657190F3" w:rsidR="00ED7224" w:rsidRPr="007A13A5" w:rsidRDefault="00726D08" w:rsidP="005039EE">
      <w:pPr>
        <w:pStyle w:val="NormalWeb"/>
        <w:shd w:val="clear" w:color="auto" w:fill="FFFFFF"/>
        <w:spacing w:before="0" w:beforeAutospacing="0" w:after="0" w:afterAutospacing="0"/>
        <w:rPr>
          <w:rStyle w:val="Emphasis"/>
          <w:rFonts w:ascii="Segoe UI" w:eastAsiaTheme="majorEastAsia" w:hAnsi="Segoe UI" w:cs="Segoe UI"/>
          <w:color w:val="FF0000"/>
          <w:spacing w:val="3"/>
          <w:sz w:val="17"/>
          <w:szCs w:val="17"/>
          <w:shd w:val="clear" w:color="auto" w:fill="FFFFFF"/>
          <w:lang w:eastAsia="en-US"/>
        </w:rPr>
      </w:pPr>
      <w:r w:rsidRPr="005146AC">
        <w:rPr>
          <w:rFonts w:ascii="Segoe UI" w:hAnsi="Segoe UI" w:cs="Segoe UI"/>
          <w:bCs/>
          <w:color w:val="FF0000"/>
          <w:sz w:val="22"/>
          <w:szCs w:val="22"/>
        </w:rPr>
        <w:t>Monday</w:t>
      </w:r>
      <w:r w:rsidR="00CD7BC4" w:rsidRPr="005146AC">
        <w:rPr>
          <w:rFonts w:ascii="Segoe UI" w:hAnsi="Segoe UI" w:cs="Segoe UI"/>
          <w:bCs/>
          <w:color w:val="FF0000"/>
          <w:sz w:val="22"/>
          <w:szCs w:val="22"/>
        </w:rPr>
        <w:t xml:space="preserve"> </w:t>
      </w:r>
      <w:r w:rsidR="00DB266F">
        <w:rPr>
          <w:rFonts w:ascii="Segoe UI" w:hAnsi="Segoe UI" w:cs="Segoe UI"/>
          <w:bCs/>
          <w:color w:val="FF0000"/>
          <w:sz w:val="22"/>
          <w:szCs w:val="22"/>
        </w:rPr>
        <w:t>5</w:t>
      </w:r>
      <w:r w:rsidR="00490388" w:rsidRPr="00490388">
        <w:rPr>
          <w:rFonts w:ascii="Segoe UI" w:hAnsi="Segoe UI" w:cs="Segoe UI"/>
          <w:bCs/>
          <w:color w:val="FF0000"/>
          <w:sz w:val="22"/>
          <w:szCs w:val="22"/>
          <w:vertAlign w:val="superscript"/>
        </w:rPr>
        <w:t>th</w:t>
      </w:r>
      <w:r w:rsidR="00401C43" w:rsidRPr="007A13A5">
        <w:rPr>
          <w:rStyle w:val="Emphasis"/>
          <w:rFonts w:eastAsiaTheme="majorEastAsia"/>
          <w:i w:val="0"/>
          <w:iCs w:val="0"/>
          <w:spacing w:val="3"/>
          <w:sz w:val="17"/>
          <w:szCs w:val="17"/>
          <w:shd w:val="clear" w:color="auto" w:fill="FFFFFF"/>
          <w:lang w:eastAsia="en-US"/>
        </w:rPr>
        <w:t>:</w:t>
      </w:r>
    </w:p>
    <w:p w14:paraId="4551CE18" w14:textId="3323FE4C" w:rsidR="00163F18" w:rsidRPr="001865F6" w:rsidRDefault="00163F18" w:rsidP="00163F18">
      <w:pPr>
        <w:rPr>
          <w:sz w:val="21"/>
          <w:szCs w:val="21"/>
        </w:rPr>
      </w:pPr>
      <w:r w:rsidRPr="001865F6">
        <w:rPr>
          <w:rFonts w:cs="Segoe UI"/>
          <w:sz w:val="21"/>
          <w:szCs w:val="21"/>
        </w:rPr>
        <w:t xml:space="preserve">Pray for Edgmond &amp; Shifnal Deanery, for Rural Dean, Revd Matthew Lefroy, Assistant, Revd Mary Thomas and Lay Chair Malcolm Maclean; giving thanks </w:t>
      </w:r>
      <w:r w:rsidRPr="001865F6">
        <w:rPr>
          <w:sz w:val="21"/>
          <w:szCs w:val="21"/>
        </w:rPr>
        <w:t>for the parent and toddler groups across the deanery that have recently started (or restarted after Covid) as we seek to share faith with new generations; for the several parishes in the deanery which are responding to the “cost of living crisis” and are partnering with local groups to offer “warm spaces” for their communities this winter with food and refreshments</w:t>
      </w:r>
      <w:r w:rsidR="001865F6" w:rsidRPr="001865F6">
        <w:rPr>
          <w:sz w:val="21"/>
          <w:szCs w:val="21"/>
        </w:rPr>
        <w:t xml:space="preserve">; and for </w:t>
      </w:r>
      <w:r w:rsidRPr="001865F6">
        <w:rPr>
          <w:sz w:val="21"/>
          <w:szCs w:val="21"/>
        </w:rPr>
        <w:t>the new and thriving men’s breakfast group that Revd Jess Harper has started in Albrighton</w:t>
      </w:r>
      <w:r w:rsidR="001865F6" w:rsidRPr="001865F6">
        <w:rPr>
          <w:sz w:val="21"/>
          <w:szCs w:val="21"/>
        </w:rPr>
        <w:t xml:space="preserve">. </w:t>
      </w:r>
      <w:r w:rsidRPr="001865F6">
        <w:rPr>
          <w:sz w:val="21"/>
          <w:szCs w:val="21"/>
        </w:rPr>
        <w:t>Pray for discussions within groups of parishes as they look for ways to cooperate and collaborate with others in their mission and ministry; and for the development of partnership in youth work between some parishes in the deanery and Telford Minister</w:t>
      </w:r>
      <w:r w:rsidR="001865F6" w:rsidRPr="001865F6">
        <w:rPr>
          <w:sz w:val="21"/>
          <w:szCs w:val="21"/>
        </w:rPr>
        <w:t>.</w:t>
      </w:r>
    </w:p>
    <w:p w14:paraId="02F18836" w14:textId="77777777" w:rsidR="00742DE4" w:rsidRPr="00CB3C42" w:rsidRDefault="00742DE4" w:rsidP="009C0444">
      <w:pPr>
        <w:rPr>
          <w:rStyle w:val="elementtoproof"/>
          <w:rFonts w:cs="Segoe UI"/>
          <w:bCs/>
          <w:i/>
          <w:iCs/>
          <w:color w:val="FF0000"/>
          <w:sz w:val="8"/>
          <w:szCs w:val="8"/>
          <w:lang w:eastAsia="en-GB"/>
        </w:rPr>
      </w:pPr>
    </w:p>
    <w:p w14:paraId="4978A829" w14:textId="60898CFC" w:rsidR="00335D8C" w:rsidRDefault="008433A7" w:rsidP="009C0444">
      <w:pPr>
        <w:pStyle w:val="NormalWeb"/>
        <w:shd w:val="clear" w:color="auto" w:fill="FFFFFF"/>
        <w:spacing w:before="0" w:beforeAutospacing="0" w:after="0" w:afterAutospacing="0"/>
        <w:rPr>
          <w:rFonts w:cs="Segoe UI"/>
          <w:bCs/>
          <w:i/>
          <w:iCs/>
          <w:color w:val="FF0000"/>
          <w:sz w:val="17"/>
          <w:szCs w:val="17"/>
        </w:rPr>
      </w:pPr>
      <w:r w:rsidRPr="005146AC">
        <w:rPr>
          <w:rFonts w:ascii="Segoe UI" w:hAnsi="Segoe UI" w:cs="Segoe UI"/>
          <w:bCs/>
          <w:color w:val="009CF4"/>
          <w:sz w:val="22"/>
          <w:szCs w:val="22"/>
        </w:rPr>
        <w:t xml:space="preserve">Tuesday </w:t>
      </w:r>
      <w:r w:rsidR="00DB266F">
        <w:rPr>
          <w:rFonts w:ascii="Segoe UI" w:hAnsi="Segoe UI" w:cs="Segoe UI"/>
          <w:bCs/>
          <w:color w:val="009CF4"/>
          <w:sz w:val="22"/>
          <w:szCs w:val="22"/>
        </w:rPr>
        <w:t>6</w:t>
      </w:r>
      <w:r w:rsidR="00490388" w:rsidRPr="0049038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CD0DF2">
        <w:rPr>
          <w:rFonts w:cs="Segoe UI"/>
          <w:bCs/>
          <w:color w:val="009CF4"/>
          <w:sz w:val="22"/>
          <w:szCs w:val="22"/>
        </w:rPr>
        <w:t xml:space="preserve"> </w:t>
      </w:r>
      <w:r w:rsidR="00CD0DF2" w:rsidRPr="00CD0DF2">
        <w:rPr>
          <w:rStyle w:val="Emphasis"/>
          <w:rFonts w:ascii="Segoe UI" w:eastAsiaTheme="majorEastAsia" w:hAnsi="Segoe UI" w:cs="Segoe UI"/>
          <w:color w:val="FF0000"/>
          <w:spacing w:val="3"/>
          <w:sz w:val="17"/>
          <w:szCs w:val="17"/>
          <w:shd w:val="clear" w:color="auto" w:fill="FFFFFF"/>
          <w:lang w:eastAsia="en-US"/>
        </w:rPr>
        <w:t>(</w:t>
      </w:r>
      <w:r w:rsidR="00461CFA" w:rsidRPr="00461CFA">
        <w:rPr>
          <w:rStyle w:val="Emphasis"/>
          <w:rFonts w:ascii="Segoe UI" w:eastAsiaTheme="majorEastAsia" w:hAnsi="Segoe UI"/>
          <w:color w:val="FF0000"/>
          <w:sz w:val="17"/>
          <w:szCs w:val="17"/>
          <w:lang w:eastAsia="en-US"/>
        </w:rPr>
        <w:t>Nicholas, Bishop of Myra, c.326</w:t>
      </w:r>
      <w:r w:rsidR="00CD0DF2" w:rsidRPr="00490388">
        <w:rPr>
          <w:rStyle w:val="Emphasis"/>
          <w:rFonts w:ascii="Segoe UI" w:eastAsiaTheme="majorEastAsia" w:hAnsi="Segoe UI"/>
          <w:color w:val="FF0000"/>
          <w:spacing w:val="3"/>
          <w:sz w:val="17"/>
          <w:szCs w:val="17"/>
          <w:shd w:val="clear" w:color="auto" w:fill="FFFFFF"/>
          <w:lang w:eastAsia="en-US"/>
        </w:rPr>
        <w:t>)</w:t>
      </w:r>
    </w:p>
    <w:p w14:paraId="61DB1A63" w14:textId="2790C244" w:rsidR="00CB3C42" w:rsidRPr="00736D24" w:rsidRDefault="00CB3C42" w:rsidP="00CB3C42">
      <w:pPr>
        <w:rPr>
          <w:rFonts w:cs="Segoe UI"/>
          <w:sz w:val="21"/>
          <w:szCs w:val="21"/>
        </w:rPr>
      </w:pPr>
      <w:r w:rsidRPr="00736D24">
        <w:rPr>
          <w:rFonts w:cs="Segoe UI"/>
          <w:sz w:val="21"/>
          <w:szCs w:val="21"/>
        </w:rPr>
        <w:t xml:space="preserve">Pray for Rt Revd Dr Paul Colton and our companion Diocese of Cork, Cloyne and Ross; giving thanks that five representatives were able to visit Lichfield recently for the special ecumenical services associated with the new shrine of St Chad; and for the new parish twinning links just getting off the ground between 5 more parishes. Pray that these fledgling links will fly! Pray also for plans for another virtual pulpit swap between the more established twinned parishes of Perton and Carrigaline; and for conversations </w:t>
      </w:r>
      <w:r w:rsidR="00E51EB1">
        <w:rPr>
          <w:rFonts w:cs="Segoe UI"/>
          <w:sz w:val="21"/>
          <w:szCs w:val="21"/>
        </w:rPr>
        <w:t xml:space="preserve">that are </w:t>
      </w:r>
      <w:r w:rsidRPr="00736D24">
        <w:rPr>
          <w:rFonts w:cs="Segoe UI"/>
          <w:sz w:val="21"/>
          <w:szCs w:val="21"/>
        </w:rPr>
        <w:t>beginning to pilot twinning links between schools in the two Dioceses.</w:t>
      </w:r>
    </w:p>
    <w:p w14:paraId="16CB58DE" w14:textId="77777777" w:rsidR="005065AF" w:rsidRPr="00CB3C42" w:rsidRDefault="005065AF" w:rsidP="005E33B3">
      <w:pPr>
        <w:pStyle w:val="NoSpacing"/>
        <w:rPr>
          <w:rFonts w:cs="Segoe UI"/>
          <w:sz w:val="8"/>
          <w:szCs w:val="8"/>
        </w:rPr>
      </w:pPr>
    </w:p>
    <w:p w14:paraId="08B34647" w14:textId="6588C0A1" w:rsidR="00012649" w:rsidRDefault="008433A7" w:rsidP="008E19FD">
      <w:pPr>
        <w:rPr>
          <w:rStyle w:val="Emphasis"/>
          <w:rFonts w:eastAsiaTheme="majorEastAsia"/>
          <w:color w:val="FF0000"/>
          <w:spacing w:val="3"/>
          <w:sz w:val="17"/>
          <w:szCs w:val="17"/>
          <w:shd w:val="clear" w:color="auto" w:fill="FFFFFF"/>
        </w:rPr>
      </w:pPr>
      <w:r w:rsidRPr="00F42C1B">
        <w:rPr>
          <w:rStyle w:val="Heading2Char"/>
          <w:rFonts w:ascii="Segoe UI" w:hAnsi="Segoe UI" w:cs="Segoe UI"/>
          <w:sz w:val="22"/>
          <w:szCs w:val="22"/>
        </w:rPr>
        <w:t xml:space="preserve">Wednesday </w:t>
      </w:r>
      <w:r w:rsidR="00DB266F">
        <w:rPr>
          <w:rStyle w:val="Heading2Char"/>
          <w:rFonts w:ascii="Segoe UI" w:hAnsi="Segoe UI" w:cs="Segoe UI"/>
          <w:sz w:val="22"/>
          <w:szCs w:val="22"/>
        </w:rPr>
        <w:t>7</w:t>
      </w:r>
      <w:r w:rsidR="00490388" w:rsidRPr="00490388">
        <w:rPr>
          <w:rStyle w:val="Heading2Char"/>
          <w:rFonts w:ascii="Segoe UI" w:hAnsi="Segoe UI" w:cs="Segoe UI"/>
          <w:sz w:val="22"/>
          <w:szCs w:val="22"/>
          <w:vertAlign w:val="superscript"/>
        </w:rPr>
        <w:t>th</w:t>
      </w:r>
      <w:r w:rsidR="00490388">
        <w:rPr>
          <w:rStyle w:val="Heading2Char"/>
          <w:rFonts w:ascii="Segoe UI" w:hAnsi="Segoe UI" w:cs="Segoe UI"/>
          <w:sz w:val="22"/>
          <w:szCs w:val="22"/>
        </w:rPr>
        <w:t>:</w:t>
      </w:r>
      <w:r w:rsidR="000B5EBB" w:rsidRPr="00F42C1B">
        <w:rPr>
          <w:rStyle w:val="Heading2Char"/>
          <w:rFonts w:ascii="Segoe UI" w:hAnsi="Segoe UI" w:cs="Segoe UI"/>
          <w:sz w:val="22"/>
          <w:szCs w:val="22"/>
        </w:rPr>
        <w:t xml:space="preserve"> </w:t>
      </w:r>
      <w:r w:rsidR="00B46210" w:rsidRPr="00E1734A">
        <w:rPr>
          <w:rFonts w:cs="Segoe UI"/>
          <w:bCs/>
          <w:i/>
          <w:iCs/>
          <w:color w:val="FF0000"/>
          <w:sz w:val="17"/>
          <w:szCs w:val="17"/>
        </w:rPr>
        <w:t>(</w:t>
      </w:r>
      <w:r w:rsidR="00461CFA" w:rsidRPr="00461CFA">
        <w:rPr>
          <w:rStyle w:val="Emphasis"/>
          <w:rFonts w:eastAsiaTheme="majorEastAsia"/>
          <w:color w:val="FF0000"/>
          <w:sz w:val="17"/>
          <w:szCs w:val="17"/>
        </w:rPr>
        <w:t>Ambrose, Bishop of Milan, Teacher of the Faith, 397</w:t>
      </w:r>
      <w:r w:rsidR="00B46210" w:rsidRPr="00461CFA">
        <w:rPr>
          <w:rStyle w:val="Emphasis"/>
          <w:rFonts w:eastAsiaTheme="majorEastAsia"/>
          <w:color w:val="FF0000"/>
          <w:sz w:val="17"/>
          <w:szCs w:val="17"/>
        </w:rPr>
        <w:t>)</w:t>
      </w:r>
    </w:p>
    <w:p w14:paraId="1608D233" w14:textId="07668DA5" w:rsidR="00381BE4" w:rsidRPr="00381BE4" w:rsidRDefault="00381BE4" w:rsidP="00381BE4">
      <w:pPr>
        <w:rPr>
          <w:rFonts w:cs="Segoe UI"/>
          <w:sz w:val="21"/>
          <w:szCs w:val="21"/>
        </w:rPr>
      </w:pPr>
      <w:r w:rsidRPr="00381BE4">
        <w:rPr>
          <w:rFonts w:cs="Segoe UI"/>
          <w:sz w:val="21"/>
          <w:szCs w:val="21"/>
        </w:rPr>
        <w:t xml:space="preserve">O God, you gave your servant Ambrose grace eloquently to </w:t>
      </w:r>
      <w:r w:rsidR="00E51EB1">
        <w:rPr>
          <w:rFonts w:cs="Segoe UI"/>
          <w:sz w:val="21"/>
          <w:szCs w:val="21"/>
        </w:rPr>
        <w:t>p</w:t>
      </w:r>
      <w:r w:rsidRPr="00381BE4">
        <w:rPr>
          <w:rFonts w:cs="Segoe UI"/>
          <w:sz w:val="21"/>
          <w:szCs w:val="21"/>
        </w:rPr>
        <w:t>roclaim your righteousness in the great congregation, and fearlessly to bear reproach for the hono</w:t>
      </w:r>
      <w:r>
        <w:rPr>
          <w:rFonts w:cs="Segoe UI"/>
          <w:sz w:val="21"/>
          <w:szCs w:val="21"/>
        </w:rPr>
        <w:t>u</w:t>
      </w:r>
      <w:r w:rsidRPr="00381BE4">
        <w:rPr>
          <w:rFonts w:cs="Segoe UI"/>
          <w:sz w:val="21"/>
          <w:szCs w:val="21"/>
        </w:rPr>
        <w:t>r of your Name: Mercifully grant to all bishops and pastors such excellence in preaching and faithfulness in ministering your Word, that your people may be partakers with them of the glory that shall be revealed; through Jesus Christ our Lord, who lives and reigns with you and the Holy Spirit, one God, now and for ever.</w:t>
      </w:r>
    </w:p>
    <w:p w14:paraId="114CC52A" w14:textId="1926ADF8" w:rsidR="00D0522A" w:rsidRPr="00D0522A" w:rsidRDefault="00D0522A" w:rsidP="00D0522A">
      <w:pPr>
        <w:rPr>
          <w:rFonts w:ascii="Calibri" w:hAnsi="Calibri" w:cs="Segoe UI"/>
          <w:sz w:val="21"/>
          <w:szCs w:val="21"/>
        </w:rPr>
      </w:pPr>
      <w:r w:rsidRPr="00D0522A">
        <w:rPr>
          <w:rFonts w:cs="Segoe UI"/>
          <w:sz w:val="21"/>
          <w:szCs w:val="21"/>
        </w:rPr>
        <w:t xml:space="preserve">We pray for members of the Bishop’s Council as they meet today; </w:t>
      </w:r>
      <w:r w:rsidR="00381BE4">
        <w:rPr>
          <w:rFonts w:cs="Segoe UI"/>
          <w:sz w:val="21"/>
          <w:szCs w:val="21"/>
        </w:rPr>
        <w:t xml:space="preserve">that they </w:t>
      </w:r>
      <w:r w:rsidRPr="00D0522A">
        <w:rPr>
          <w:rFonts w:cs="Segoe UI"/>
          <w:sz w:val="21"/>
          <w:szCs w:val="21"/>
        </w:rPr>
        <w:t>may they be blessed with wisdom, discernment and a sense of unity, as they consider important matters in the life of our diocese</w:t>
      </w:r>
      <w:r w:rsidR="00381BE4">
        <w:rPr>
          <w:rFonts w:cs="Segoe UI"/>
          <w:sz w:val="21"/>
          <w:szCs w:val="21"/>
        </w:rPr>
        <w:t>.</w:t>
      </w:r>
    </w:p>
    <w:p w14:paraId="1095A384" w14:textId="77777777" w:rsidR="00841F75" w:rsidRPr="00CB3C42" w:rsidRDefault="00841F75" w:rsidP="008E19FD">
      <w:pPr>
        <w:rPr>
          <w:rFonts w:cs="Segoe UI"/>
          <w:color w:val="FF0000"/>
          <w:sz w:val="8"/>
          <w:szCs w:val="8"/>
        </w:rPr>
      </w:pPr>
    </w:p>
    <w:p w14:paraId="728CC01B" w14:textId="6C1BD79C" w:rsidR="00E2545B" w:rsidRDefault="008433A7" w:rsidP="002834E8">
      <w:pPr>
        <w:rPr>
          <w:rFonts w:cs="Segoe UI"/>
          <w:sz w:val="21"/>
          <w:szCs w:val="21"/>
        </w:rPr>
      </w:pPr>
      <w:r w:rsidRPr="00F42C1B">
        <w:rPr>
          <w:rStyle w:val="Heading2Char"/>
          <w:rFonts w:ascii="Segoe UI" w:hAnsi="Segoe UI" w:cs="Segoe UI"/>
          <w:color w:val="C75BBC" w:themeColor="accent5" w:themeTint="99"/>
          <w:sz w:val="22"/>
          <w:szCs w:val="22"/>
        </w:rPr>
        <w:t xml:space="preserve">Thursday </w:t>
      </w:r>
      <w:r w:rsidR="00DB266F">
        <w:rPr>
          <w:rStyle w:val="Heading2Char"/>
          <w:rFonts w:ascii="Segoe UI" w:hAnsi="Segoe UI" w:cs="Segoe UI"/>
          <w:color w:val="C75BBC" w:themeColor="accent5" w:themeTint="99"/>
          <w:sz w:val="22"/>
          <w:szCs w:val="22"/>
        </w:rPr>
        <w:t>8</w:t>
      </w:r>
      <w:r w:rsidR="00DB266F" w:rsidRPr="00DB266F">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w:t>
      </w:r>
      <w:r w:rsidR="002834E8">
        <w:rPr>
          <w:rStyle w:val="Emphasis"/>
          <w:rFonts w:eastAsiaTheme="majorEastAsia"/>
          <w:color w:val="FF0000"/>
          <w:spacing w:val="3"/>
          <w:sz w:val="17"/>
          <w:szCs w:val="17"/>
          <w:shd w:val="clear" w:color="auto" w:fill="FFFFFF"/>
        </w:rPr>
        <w:t xml:space="preserve"> </w:t>
      </w:r>
      <w:r w:rsidR="00461CFA" w:rsidRPr="00F153F2">
        <w:rPr>
          <w:rStyle w:val="Emphasis"/>
          <w:rFonts w:eastAsiaTheme="majorEastAsia" w:cs="Segoe UI"/>
          <w:color w:val="FF0000"/>
          <w:sz w:val="17"/>
          <w:szCs w:val="17"/>
        </w:rPr>
        <w:t>(</w:t>
      </w:r>
      <w:r w:rsidR="00461CFA" w:rsidRPr="00461CFA">
        <w:rPr>
          <w:rStyle w:val="Emphasis"/>
          <w:rFonts w:eastAsiaTheme="majorEastAsia"/>
          <w:color w:val="FF0000"/>
          <w:sz w:val="17"/>
          <w:szCs w:val="17"/>
        </w:rPr>
        <w:t>The Conception of the Blessed Virgin Mary)</w:t>
      </w:r>
    </w:p>
    <w:p w14:paraId="54CC1AC7" w14:textId="37DA4BDB" w:rsidR="00CB3C42" w:rsidRPr="00CB3C42" w:rsidRDefault="00CB3C42" w:rsidP="00E239BE">
      <w:pPr>
        <w:rPr>
          <w:rStyle w:val="Heading2Char"/>
          <w:rFonts w:ascii="Segoe UI" w:eastAsia="Times New Roman" w:hAnsi="Segoe UI" w:cs="Segoe UI"/>
          <w:bCs w:val="0"/>
          <w:color w:val="auto"/>
          <w:w w:val="100"/>
          <w:sz w:val="21"/>
          <w:szCs w:val="21"/>
        </w:rPr>
      </w:pPr>
      <w:r w:rsidRPr="001865F6">
        <w:rPr>
          <w:rFonts w:cs="Segoe UI"/>
          <w:sz w:val="21"/>
          <w:szCs w:val="21"/>
        </w:rPr>
        <w:t xml:space="preserve">Pray for </w:t>
      </w:r>
      <w:r>
        <w:rPr>
          <w:rFonts w:cs="Segoe UI"/>
          <w:sz w:val="21"/>
          <w:szCs w:val="21"/>
        </w:rPr>
        <w:t>Eccleshall</w:t>
      </w:r>
      <w:r w:rsidRPr="001865F6">
        <w:rPr>
          <w:rFonts w:cs="Segoe UI"/>
          <w:sz w:val="21"/>
          <w:szCs w:val="21"/>
        </w:rPr>
        <w:t xml:space="preserve"> Deanery, for Rural Dean, </w:t>
      </w:r>
      <w:r>
        <w:rPr>
          <w:rFonts w:cs="Segoe UI"/>
          <w:sz w:val="21"/>
          <w:szCs w:val="21"/>
        </w:rPr>
        <w:t xml:space="preserve">Revd Doug Heming </w:t>
      </w:r>
      <w:r w:rsidRPr="001865F6">
        <w:rPr>
          <w:rFonts w:cs="Segoe UI"/>
          <w:sz w:val="21"/>
          <w:szCs w:val="21"/>
        </w:rPr>
        <w:t>and Lay Chair</w:t>
      </w:r>
      <w:r>
        <w:rPr>
          <w:rFonts w:cs="Segoe UI"/>
          <w:sz w:val="21"/>
          <w:szCs w:val="21"/>
        </w:rPr>
        <w:t xml:space="preserve">, Jonathan Jones; giving thanks for the ministry of Revd Alison Thomas, interim minister at Holy Trinity, Eccleshall with St Chad’s, </w:t>
      </w:r>
      <w:proofErr w:type="spellStart"/>
      <w:r>
        <w:rPr>
          <w:rFonts w:cs="Segoe UI"/>
          <w:sz w:val="21"/>
          <w:szCs w:val="21"/>
        </w:rPr>
        <w:t>Slindon</w:t>
      </w:r>
      <w:proofErr w:type="spellEnd"/>
      <w:r>
        <w:rPr>
          <w:rFonts w:cs="Segoe UI"/>
          <w:sz w:val="21"/>
          <w:szCs w:val="21"/>
        </w:rPr>
        <w:t xml:space="preserve"> as the parish prepares to advertise its vacancy. Pray for those parishes which are struggling either financially or with governance; </w:t>
      </w:r>
      <w:r w:rsidR="00E51EB1">
        <w:rPr>
          <w:rFonts w:cs="Segoe UI"/>
          <w:sz w:val="21"/>
          <w:szCs w:val="21"/>
        </w:rPr>
        <w:t xml:space="preserve">for Whitmore Benefice, currently in vacancy, </w:t>
      </w:r>
      <w:r>
        <w:rPr>
          <w:rFonts w:cs="Segoe UI"/>
          <w:sz w:val="21"/>
          <w:szCs w:val="21"/>
        </w:rPr>
        <w:t>and pray God’s blessings on all the individual plans to reach out into the community through Christmas services and activities.</w:t>
      </w:r>
    </w:p>
    <w:p w14:paraId="79646652" w14:textId="77777777" w:rsidR="00CB3C42" w:rsidRPr="00CB3C42" w:rsidRDefault="00CB3C42" w:rsidP="00E239BE">
      <w:pPr>
        <w:rPr>
          <w:rStyle w:val="Heading2Char"/>
          <w:rFonts w:ascii="Segoe UI" w:eastAsia="Times New Roman" w:hAnsi="Segoe UI" w:cs="Segoe UI"/>
          <w:color w:val="auto"/>
          <w:w w:val="100"/>
          <w:sz w:val="8"/>
          <w:szCs w:val="8"/>
        </w:rPr>
      </w:pPr>
    </w:p>
    <w:p w14:paraId="3DC46653" w14:textId="1C26A9B0" w:rsidR="00033043" w:rsidRPr="00563C40" w:rsidRDefault="00726D08" w:rsidP="00A76D6B">
      <w:pPr>
        <w:rPr>
          <w:rStyle w:val="Emphasis"/>
          <w:rFonts w:eastAsiaTheme="majorEastAsia"/>
          <w:color w:val="FF0000"/>
          <w:sz w:val="17"/>
          <w:szCs w:val="17"/>
        </w:rPr>
      </w:pPr>
      <w:r w:rsidRPr="00F42C1B">
        <w:rPr>
          <w:rStyle w:val="Heading2Char"/>
          <w:rFonts w:ascii="Segoe UI" w:hAnsi="Segoe UI" w:cs="Segoe UI"/>
          <w:bCs w:val="0"/>
          <w:color w:val="FF3300"/>
          <w:sz w:val="22"/>
          <w:szCs w:val="22"/>
        </w:rPr>
        <w:t xml:space="preserve">Friday </w:t>
      </w:r>
      <w:r w:rsidR="00DB266F">
        <w:rPr>
          <w:rStyle w:val="Heading2Char"/>
          <w:rFonts w:ascii="Segoe UI" w:hAnsi="Segoe UI" w:cs="Segoe UI"/>
          <w:bCs w:val="0"/>
          <w:color w:val="FF3300"/>
          <w:sz w:val="22"/>
          <w:szCs w:val="22"/>
        </w:rPr>
        <w:t>9</w:t>
      </w:r>
      <w:r w:rsidR="00DB266F" w:rsidRPr="00DB266F">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r w:rsidR="00563C40" w:rsidRPr="00563C40">
        <w:rPr>
          <w:rStyle w:val="Emphasis"/>
          <w:rFonts w:eastAsiaTheme="majorEastAsia"/>
          <w:color w:val="FF0000"/>
          <w:sz w:val="17"/>
          <w:szCs w:val="17"/>
        </w:rPr>
        <w:t>(Prayer submitted by prison chaplain,</w:t>
      </w:r>
      <w:r w:rsidR="00563C40" w:rsidRPr="00563C40">
        <w:rPr>
          <w:rStyle w:val="Emphasis"/>
          <w:rFonts w:eastAsiaTheme="majorEastAsia" w:hint="eastAsia"/>
          <w:color w:val="FF0000"/>
          <w:sz w:val="17"/>
          <w:szCs w:val="17"/>
        </w:rPr>
        <w:t xml:space="preserve"> Pastor Samuel Ntoyimondo</w:t>
      </w:r>
      <w:r w:rsidR="00563C40" w:rsidRPr="00563C40">
        <w:rPr>
          <w:rStyle w:val="Emphasis"/>
          <w:rFonts w:eastAsiaTheme="majorEastAsia"/>
          <w:color w:val="FF0000"/>
          <w:sz w:val="17"/>
          <w:szCs w:val="17"/>
        </w:rPr>
        <w:t>)</w:t>
      </w:r>
    </w:p>
    <w:p w14:paraId="0EA6256E" w14:textId="2DDCBF7E" w:rsidR="00563C40" w:rsidRPr="00563C40" w:rsidRDefault="00563C40" w:rsidP="00563C40">
      <w:pPr>
        <w:jc w:val="both"/>
        <w:rPr>
          <w:sz w:val="21"/>
          <w:szCs w:val="21"/>
        </w:rPr>
      </w:pPr>
      <w:r>
        <w:rPr>
          <w:sz w:val="21"/>
          <w:szCs w:val="21"/>
        </w:rPr>
        <w:t>P</w:t>
      </w:r>
      <w:r w:rsidRPr="00563C40">
        <w:rPr>
          <w:rFonts w:hint="eastAsia"/>
          <w:sz w:val="21"/>
          <w:szCs w:val="21"/>
        </w:rPr>
        <w:t>ray for</w:t>
      </w:r>
      <w:r w:rsidR="00070E6F">
        <w:rPr>
          <w:sz w:val="21"/>
          <w:szCs w:val="21"/>
        </w:rPr>
        <w:t xml:space="preserve"> </w:t>
      </w:r>
      <w:r w:rsidRPr="00563C40">
        <w:rPr>
          <w:rFonts w:hint="eastAsia"/>
          <w:sz w:val="21"/>
          <w:szCs w:val="21"/>
        </w:rPr>
        <w:t xml:space="preserve">prisoners, staff and volunteers at HMP </w:t>
      </w:r>
      <w:proofErr w:type="spellStart"/>
      <w:r w:rsidRPr="00563C40">
        <w:rPr>
          <w:rFonts w:hint="eastAsia"/>
          <w:sz w:val="21"/>
          <w:szCs w:val="21"/>
        </w:rPr>
        <w:t>Swinfen</w:t>
      </w:r>
      <w:proofErr w:type="spellEnd"/>
      <w:r w:rsidRPr="00563C40">
        <w:rPr>
          <w:rFonts w:hint="eastAsia"/>
          <w:sz w:val="21"/>
          <w:szCs w:val="21"/>
        </w:rPr>
        <w:t xml:space="preserve"> Hall, as we continue to embrace a more normal life following the lengthy Covid restrictions.</w:t>
      </w:r>
      <w:r w:rsidR="00070E6F">
        <w:rPr>
          <w:sz w:val="21"/>
          <w:szCs w:val="21"/>
        </w:rPr>
        <w:t xml:space="preserve"> </w:t>
      </w:r>
      <w:r w:rsidRPr="00563C40">
        <w:rPr>
          <w:rFonts w:hint="eastAsia"/>
          <w:sz w:val="21"/>
          <w:szCs w:val="21"/>
        </w:rPr>
        <w:t xml:space="preserve">We thank the Lord </w:t>
      </w:r>
      <w:r w:rsidR="00E51EB1">
        <w:rPr>
          <w:sz w:val="21"/>
          <w:szCs w:val="21"/>
        </w:rPr>
        <w:t>that</w:t>
      </w:r>
      <w:r w:rsidRPr="00563C40">
        <w:rPr>
          <w:rFonts w:hint="eastAsia"/>
          <w:sz w:val="21"/>
          <w:szCs w:val="21"/>
        </w:rPr>
        <w:t xml:space="preserve"> we hope to have our Carol Service in the Chapel on</w:t>
      </w:r>
      <w:r>
        <w:rPr>
          <w:sz w:val="21"/>
          <w:szCs w:val="21"/>
        </w:rPr>
        <w:t xml:space="preserve"> </w:t>
      </w:r>
      <w:r w:rsidRPr="00563C40">
        <w:rPr>
          <w:rFonts w:hint="eastAsia"/>
          <w:sz w:val="21"/>
          <w:szCs w:val="21"/>
        </w:rPr>
        <w:t>13</w:t>
      </w:r>
      <w:r w:rsidRPr="00563C40">
        <w:rPr>
          <w:sz w:val="21"/>
          <w:szCs w:val="21"/>
          <w:vertAlign w:val="superscript"/>
        </w:rPr>
        <w:t>th</w:t>
      </w:r>
      <w:r w:rsidR="00070E6F">
        <w:rPr>
          <w:sz w:val="21"/>
          <w:szCs w:val="21"/>
        </w:rPr>
        <w:t xml:space="preserve"> </w:t>
      </w:r>
      <w:r w:rsidRPr="00563C40">
        <w:rPr>
          <w:rFonts w:hint="eastAsia"/>
          <w:sz w:val="21"/>
          <w:szCs w:val="21"/>
        </w:rPr>
        <w:t>December</w:t>
      </w:r>
      <w:r>
        <w:rPr>
          <w:sz w:val="21"/>
          <w:szCs w:val="21"/>
        </w:rPr>
        <w:t xml:space="preserve"> and</w:t>
      </w:r>
      <w:r w:rsidRPr="00563C40">
        <w:rPr>
          <w:rFonts w:hint="eastAsia"/>
          <w:sz w:val="21"/>
          <w:szCs w:val="21"/>
        </w:rPr>
        <w:t xml:space="preserve"> for Bishop Michael being with us on Christmas Day,</w:t>
      </w:r>
      <w:r w:rsidR="00070E6F">
        <w:rPr>
          <w:sz w:val="21"/>
          <w:szCs w:val="21"/>
        </w:rPr>
        <w:t xml:space="preserve"> </w:t>
      </w:r>
      <w:r w:rsidRPr="00563C40">
        <w:rPr>
          <w:rFonts w:hint="eastAsia"/>
          <w:sz w:val="21"/>
          <w:szCs w:val="21"/>
        </w:rPr>
        <w:t xml:space="preserve">presiding </w:t>
      </w:r>
      <w:r>
        <w:rPr>
          <w:sz w:val="21"/>
          <w:szCs w:val="21"/>
        </w:rPr>
        <w:t>at</w:t>
      </w:r>
      <w:r w:rsidRPr="00563C40">
        <w:rPr>
          <w:rFonts w:hint="eastAsia"/>
          <w:sz w:val="21"/>
          <w:szCs w:val="21"/>
        </w:rPr>
        <w:t xml:space="preserve"> Holy Communion following 2 years of restrictions</w:t>
      </w:r>
      <w:r>
        <w:rPr>
          <w:sz w:val="21"/>
          <w:szCs w:val="21"/>
        </w:rPr>
        <w:t xml:space="preserve">; and for </w:t>
      </w:r>
      <w:r w:rsidRPr="00563C40">
        <w:rPr>
          <w:rFonts w:hint="eastAsia"/>
          <w:sz w:val="21"/>
          <w:szCs w:val="21"/>
        </w:rPr>
        <w:t>finally being able to run weekly Services and Bible studies</w:t>
      </w:r>
      <w:r w:rsidR="00E51EB1">
        <w:rPr>
          <w:sz w:val="21"/>
          <w:szCs w:val="21"/>
        </w:rPr>
        <w:t>. W</w:t>
      </w:r>
      <w:r w:rsidRPr="00563C40">
        <w:rPr>
          <w:rFonts w:hint="eastAsia"/>
          <w:sz w:val="21"/>
          <w:szCs w:val="21"/>
        </w:rPr>
        <w:t xml:space="preserve">e continue to pray for its growth both physically and spiritually. </w:t>
      </w:r>
      <w:r w:rsidR="00070E6F">
        <w:rPr>
          <w:sz w:val="21"/>
          <w:szCs w:val="21"/>
        </w:rPr>
        <w:t>P</w:t>
      </w:r>
      <w:r w:rsidRPr="00563C40">
        <w:rPr>
          <w:rFonts w:hint="eastAsia"/>
          <w:sz w:val="21"/>
          <w:szCs w:val="21"/>
        </w:rPr>
        <w:t xml:space="preserve">ray </w:t>
      </w:r>
      <w:r w:rsidR="00070E6F">
        <w:rPr>
          <w:sz w:val="21"/>
          <w:szCs w:val="21"/>
        </w:rPr>
        <w:t>that</w:t>
      </w:r>
      <w:r w:rsidRPr="00563C40">
        <w:rPr>
          <w:rFonts w:hint="eastAsia"/>
          <w:sz w:val="21"/>
          <w:szCs w:val="21"/>
        </w:rPr>
        <w:t xml:space="preserve"> the Prison Senior Leadership Team (SLT) </w:t>
      </w:r>
      <w:r w:rsidR="00070E6F">
        <w:rPr>
          <w:sz w:val="21"/>
          <w:szCs w:val="21"/>
        </w:rPr>
        <w:t>will</w:t>
      </w:r>
      <w:r w:rsidRPr="00563C40">
        <w:rPr>
          <w:rFonts w:hint="eastAsia"/>
          <w:sz w:val="21"/>
          <w:szCs w:val="21"/>
        </w:rPr>
        <w:t xml:space="preserve"> deal with the day-to-day prison management</w:t>
      </w:r>
      <w:r w:rsidR="00070E6F">
        <w:rPr>
          <w:sz w:val="21"/>
          <w:szCs w:val="21"/>
        </w:rPr>
        <w:t xml:space="preserve"> </w:t>
      </w:r>
      <w:r w:rsidRPr="00563C40">
        <w:rPr>
          <w:rFonts w:hint="eastAsia"/>
          <w:sz w:val="21"/>
          <w:szCs w:val="21"/>
        </w:rPr>
        <w:t>with wisdom</w:t>
      </w:r>
      <w:r w:rsidR="00E51EB1">
        <w:rPr>
          <w:sz w:val="21"/>
          <w:szCs w:val="21"/>
        </w:rPr>
        <w:t>.</w:t>
      </w:r>
      <w:r w:rsidRPr="00563C40">
        <w:rPr>
          <w:rFonts w:hint="eastAsia"/>
          <w:sz w:val="21"/>
          <w:szCs w:val="21"/>
        </w:rPr>
        <w:t xml:space="preserve"> and </w:t>
      </w:r>
      <w:r w:rsidR="00070E6F">
        <w:rPr>
          <w:sz w:val="21"/>
          <w:szCs w:val="21"/>
        </w:rPr>
        <w:t>will make</w:t>
      </w:r>
      <w:r w:rsidRPr="00563C40">
        <w:rPr>
          <w:rFonts w:hint="eastAsia"/>
          <w:sz w:val="21"/>
          <w:szCs w:val="21"/>
        </w:rPr>
        <w:t xml:space="preserve"> the wellbeing of both staff and prisoners a priority.</w:t>
      </w:r>
    </w:p>
    <w:p w14:paraId="39C82EB5" w14:textId="77777777" w:rsidR="00932733" w:rsidRPr="00CB3C42" w:rsidRDefault="00932733" w:rsidP="00E30525">
      <w:pPr>
        <w:rPr>
          <w:rFonts w:cs="Segoe UI"/>
          <w:color w:val="FF0000"/>
          <w:sz w:val="8"/>
          <w:szCs w:val="8"/>
        </w:rPr>
      </w:pPr>
    </w:p>
    <w:p w14:paraId="26D64FDF" w14:textId="721DD4F9" w:rsidR="00FD28F1" w:rsidRDefault="00FC507C" w:rsidP="00FD28F1">
      <w:pPr>
        <w:rPr>
          <w:rStyle w:val="Emphasis"/>
          <w:rFonts w:eastAsiaTheme="majorEastAsia"/>
          <w:color w:val="FF0000"/>
          <w:spacing w:val="3"/>
          <w:sz w:val="17"/>
          <w:szCs w:val="17"/>
          <w:shd w:val="clear" w:color="auto" w:fill="FFFFFF"/>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DB266F">
        <w:rPr>
          <w:rStyle w:val="Heading2Char"/>
          <w:rFonts w:ascii="Segoe UI" w:hAnsi="Segoe UI" w:cs="Segoe UI"/>
          <w:color w:val="FF3300"/>
          <w:sz w:val="22"/>
          <w:szCs w:val="22"/>
        </w:rPr>
        <w:t>10</w:t>
      </w:r>
      <w:r w:rsidR="00DB266F" w:rsidRPr="00DB266F">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p>
    <w:p w14:paraId="6B7F7E86" w14:textId="3C216616" w:rsidR="00DD08EC" w:rsidRDefault="00DD08EC" w:rsidP="00DD08EC">
      <w:pPr>
        <w:rPr>
          <w:rFonts w:cs="Segoe UI"/>
          <w:sz w:val="21"/>
          <w:szCs w:val="21"/>
        </w:rPr>
      </w:pPr>
      <w:r w:rsidRPr="001865F6">
        <w:rPr>
          <w:rFonts w:cs="Segoe UI"/>
          <w:sz w:val="21"/>
          <w:szCs w:val="21"/>
        </w:rPr>
        <w:t xml:space="preserve">Pray for </w:t>
      </w:r>
      <w:r>
        <w:rPr>
          <w:rFonts w:cs="Segoe UI"/>
          <w:sz w:val="21"/>
          <w:szCs w:val="21"/>
        </w:rPr>
        <w:t>West Bromwich</w:t>
      </w:r>
      <w:r w:rsidRPr="001865F6">
        <w:rPr>
          <w:rFonts w:cs="Segoe UI"/>
          <w:sz w:val="21"/>
          <w:szCs w:val="21"/>
        </w:rPr>
        <w:t xml:space="preserve"> Deanery, </w:t>
      </w:r>
      <w:r>
        <w:rPr>
          <w:rFonts w:cs="Segoe UI"/>
          <w:sz w:val="21"/>
          <w:szCs w:val="21"/>
        </w:rPr>
        <w:t xml:space="preserve">giving thanks </w:t>
      </w:r>
      <w:r w:rsidRPr="001865F6">
        <w:rPr>
          <w:rFonts w:cs="Segoe UI"/>
          <w:sz w:val="21"/>
          <w:szCs w:val="21"/>
        </w:rPr>
        <w:t xml:space="preserve">for Rural Dean, </w:t>
      </w:r>
      <w:r>
        <w:rPr>
          <w:rFonts w:cs="Segoe UI"/>
          <w:sz w:val="21"/>
          <w:szCs w:val="21"/>
        </w:rPr>
        <w:t xml:space="preserve">Revd Ron Farrell </w:t>
      </w:r>
      <w:r w:rsidRPr="001865F6">
        <w:rPr>
          <w:rFonts w:cs="Segoe UI"/>
          <w:sz w:val="21"/>
          <w:szCs w:val="21"/>
        </w:rPr>
        <w:t xml:space="preserve">and Lay Chair </w:t>
      </w:r>
      <w:r>
        <w:rPr>
          <w:rFonts w:cs="Segoe UI"/>
          <w:sz w:val="21"/>
          <w:szCs w:val="21"/>
        </w:rPr>
        <w:t>Hazel Bloxham</w:t>
      </w:r>
      <w:r w:rsidR="00C73B95">
        <w:rPr>
          <w:rFonts w:cs="Segoe UI"/>
          <w:sz w:val="21"/>
          <w:szCs w:val="21"/>
        </w:rPr>
        <w:t>, and for the ministry of all clergy as they face increasing pressure in their roles.</w:t>
      </w:r>
      <w:r w:rsidRPr="001865F6">
        <w:rPr>
          <w:rFonts w:cs="Segoe UI"/>
          <w:sz w:val="21"/>
          <w:szCs w:val="21"/>
        </w:rPr>
        <w:t xml:space="preserve"> </w:t>
      </w:r>
    </w:p>
    <w:p w14:paraId="09F7B0D2" w14:textId="17577BB0" w:rsidR="00C73B95" w:rsidRPr="00C73B95" w:rsidRDefault="00DD08EC" w:rsidP="00DD08EC">
      <w:pPr>
        <w:rPr>
          <w:rFonts w:cs="Segoe UI"/>
          <w:sz w:val="21"/>
          <w:szCs w:val="21"/>
        </w:rPr>
      </w:pPr>
      <w:r>
        <w:rPr>
          <w:rFonts w:cs="Segoe UI"/>
          <w:sz w:val="21"/>
          <w:szCs w:val="21"/>
        </w:rPr>
        <w:t>Pray for the appointment of a faithful priest to St Andrew</w:t>
      </w:r>
      <w:r w:rsidR="00E51EB1">
        <w:rPr>
          <w:rFonts w:cs="Segoe UI"/>
          <w:sz w:val="21"/>
          <w:szCs w:val="21"/>
        </w:rPr>
        <w:t>’</w:t>
      </w:r>
      <w:r>
        <w:rPr>
          <w:rFonts w:cs="Segoe UI"/>
          <w:sz w:val="21"/>
          <w:szCs w:val="21"/>
        </w:rPr>
        <w:t xml:space="preserve">s, Carters Green; and for faithfulness amongst both clergy and laity across the deanery </w:t>
      </w:r>
      <w:r w:rsidR="00C73B95">
        <w:rPr>
          <w:rFonts w:cs="Segoe UI"/>
          <w:sz w:val="21"/>
          <w:szCs w:val="21"/>
        </w:rPr>
        <w:t>as they face the future.</w:t>
      </w:r>
    </w:p>
    <w:p w14:paraId="7608ACDA" w14:textId="77777777" w:rsidR="00070E6F" w:rsidRPr="00070E6F" w:rsidRDefault="00070E6F" w:rsidP="00FD28F1">
      <w:pPr>
        <w:rPr>
          <w:rFonts w:cs="Segoe UI"/>
          <w:bCs/>
          <w:color w:val="FF0000"/>
          <w:sz w:val="10"/>
          <w:szCs w:val="10"/>
        </w:rPr>
      </w:pPr>
    </w:p>
    <w:sectPr w:rsidR="00070E6F" w:rsidRPr="00070E6F" w:rsidSect="00C33CF2">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C7B1" w14:textId="77777777" w:rsidR="00D4310E" w:rsidRDefault="00D4310E" w:rsidP="00456C52">
      <w:r>
        <w:separator/>
      </w:r>
    </w:p>
    <w:p w14:paraId="541AB781" w14:textId="77777777" w:rsidR="00D4310E" w:rsidRDefault="00D4310E"/>
  </w:endnote>
  <w:endnote w:type="continuationSeparator" w:id="0">
    <w:p w14:paraId="065CC01A" w14:textId="77777777" w:rsidR="00D4310E" w:rsidRDefault="00D4310E" w:rsidP="00456C52">
      <w:r>
        <w:continuationSeparator/>
      </w:r>
    </w:p>
    <w:p w14:paraId="2F4264C3" w14:textId="77777777" w:rsidR="00D4310E" w:rsidRDefault="00D43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w:t>
    </w:r>
    <w:proofErr w:type="spellStart"/>
    <w:r w:rsidR="00C279A5" w:rsidRPr="00B63821">
      <w:rPr>
        <w:rFonts w:cs="Segoe UI"/>
        <w:b/>
        <w:bCs/>
        <w:i/>
        <w:iCs/>
        <w:color w:val="000000"/>
        <w:sz w:val="18"/>
        <w:szCs w:val="18"/>
        <w:shd w:val="clear" w:color="auto" w:fill="FFFFFF"/>
      </w:rPr>
      <w:t>PrayerMate</w:t>
    </w:r>
    <w:proofErr w:type="spellEnd"/>
    <w:r w:rsidR="00C279A5"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59DD" w14:textId="77777777" w:rsidR="00D4310E" w:rsidRDefault="00D4310E" w:rsidP="00456C52">
      <w:r>
        <w:separator/>
      </w:r>
    </w:p>
    <w:p w14:paraId="647B410F" w14:textId="77777777" w:rsidR="00D4310E" w:rsidRDefault="00D4310E"/>
  </w:footnote>
  <w:footnote w:type="continuationSeparator" w:id="0">
    <w:p w14:paraId="132C229B" w14:textId="77777777" w:rsidR="00D4310E" w:rsidRDefault="00D4310E" w:rsidP="00456C52">
      <w:r>
        <w:continuationSeparator/>
      </w:r>
    </w:p>
    <w:p w14:paraId="1F384C95" w14:textId="77777777" w:rsidR="00D4310E" w:rsidRDefault="00D43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C499934"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DC2F3A">
      <w:rPr>
        <w:rFonts w:ascii="Segoe UI" w:hAnsi="Segoe UI" w:cs="Segoe UI"/>
        <w:b/>
        <w:sz w:val="22"/>
      </w:rPr>
      <w:t>4</w:t>
    </w:r>
    <w:r w:rsidR="00DC2F3A" w:rsidRPr="00DC2F3A">
      <w:rPr>
        <w:rFonts w:ascii="Segoe UI" w:hAnsi="Segoe UI" w:cs="Segoe UI"/>
        <w:b/>
        <w:sz w:val="22"/>
        <w:vertAlign w:val="superscript"/>
      </w:rPr>
      <w:t>th</w:t>
    </w:r>
    <w:r w:rsidR="00DC2F3A">
      <w:rPr>
        <w:rFonts w:ascii="Segoe UI" w:hAnsi="Segoe UI" w:cs="Segoe UI"/>
        <w:b/>
        <w:sz w:val="22"/>
      </w:rPr>
      <w:t xml:space="preserve"> December</w:t>
    </w:r>
    <w:r w:rsidR="00146853">
      <w:rPr>
        <w:rFonts w:ascii="Segoe UI" w:hAnsi="Segoe UI" w:cs="Segoe UI"/>
        <w:b/>
        <w:sz w:val="22"/>
      </w:rPr>
      <w:t xml:space="preserve">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4"/>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19"/>
  </w:num>
  <w:num w:numId="11" w16cid:durableId="1198813655">
    <w:abstractNumId w:val="26"/>
  </w:num>
  <w:num w:numId="12" w16cid:durableId="256989000">
    <w:abstractNumId w:val="13"/>
  </w:num>
  <w:num w:numId="13" w16cid:durableId="2109689257">
    <w:abstractNumId w:val="20"/>
  </w:num>
  <w:num w:numId="14" w16cid:durableId="1488983737">
    <w:abstractNumId w:val="1"/>
  </w:num>
  <w:num w:numId="15" w16cid:durableId="1540623258">
    <w:abstractNumId w:val="16"/>
  </w:num>
  <w:num w:numId="16" w16cid:durableId="612711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2"/>
  </w:num>
  <w:num w:numId="19" w16cid:durableId="1180200990">
    <w:abstractNumId w:val="25"/>
  </w:num>
  <w:num w:numId="20" w16cid:durableId="1372726933">
    <w:abstractNumId w:val="18"/>
  </w:num>
  <w:num w:numId="21" w16cid:durableId="1545487771">
    <w:abstractNumId w:val="5"/>
  </w:num>
  <w:num w:numId="22" w16cid:durableId="2000494075">
    <w:abstractNumId w:val="12"/>
  </w:num>
  <w:num w:numId="23" w16cid:durableId="1368410419">
    <w:abstractNumId w:val="17"/>
  </w:num>
  <w:num w:numId="24" w16cid:durableId="940378133">
    <w:abstractNumId w:val="15"/>
  </w:num>
  <w:num w:numId="25" w16cid:durableId="1599867253">
    <w:abstractNumId w:val="8"/>
  </w:num>
  <w:num w:numId="26" w16cid:durableId="1294750152">
    <w:abstractNumId w:val="14"/>
  </w:num>
  <w:num w:numId="27" w16cid:durableId="1851600821">
    <w:abstractNumId w:val="21"/>
  </w:num>
  <w:num w:numId="28" w16cid:durableId="662046608">
    <w:abstractNumId w:val="23"/>
  </w:num>
  <w:num w:numId="29" w16cid:durableId="156893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37D5"/>
    <w:rsid w:val="00044DDE"/>
    <w:rsid w:val="000458D0"/>
    <w:rsid w:val="00045DA1"/>
    <w:rsid w:val="0004672E"/>
    <w:rsid w:val="00046D5C"/>
    <w:rsid w:val="00046E8D"/>
    <w:rsid w:val="000472E4"/>
    <w:rsid w:val="00047503"/>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ABF"/>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32E5"/>
    <w:rsid w:val="000E38A8"/>
    <w:rsid w:val="000E3A9D"/>
    <w:rsid w:val="000E538D"/>
    <w:rsid w:val="000E5E02"/>
    <w:rsid w:val="000E697F"/>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6"/>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6AC"/>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7161"/>
    <w:rsid w:val="005572D5"/>
    <w:rsid w:val="0055768F"/>
    <w:rsid w:val="005606B9"/>
    <w:rsid w:val="00560942"/>
    <w:rsid w:val="00560A1B"/>
    <w:rsid w:val="0056195D"/>
    <w:rsid w:val="00561CAA"/>
    <w:rsid w:val="00562DB8"/>
    <w:rsid w:val="0056346F"/>
    <w:rsid w:val="00563C40"/>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198C"/>
    <w:rsid w:val="009D2223"/>
    <w:rsid w:val="009D2A20"/>
    <w:rsid w:val="009D3644"/>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A77"/>
    <w:rsid w:val="00A45DB7"/>
    <w:rsid w:val="00A4731C"/>
    <w:rsid w:val="00A5095E"/>
    <w:rsid w:val="00A50965"/>
    <w:rsid w:val="00A51FEC"/>
    <w:rsid w:val="00A524A7"/>
    <w:rsid w:val="00A545E9"/>
    <w:rsid w:val="00A546DE"/>
    <w:rsid w:val="00A54887"/>
    <w:rsid w:val="00A562FD"/>
    <w:rsid w:val="00A56970"/>
    <w:rsid w:val="00A57C6F"/>
    <w:rsid w:val="00A57D42"/>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37B"/>
    <w:rsid w:val="00B34917"/>
    <w:rsid w:val="00B360BD"/>
    <w:rsid w:val="00B36280"/>
    <w:rsid w:val="00B37043"/>
    <w:rsid w:val="00B40233"/>
    <w:rsid w:val="00B4235E"/>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3B95"/>
    <w:rsid w:val="00C740B8"/>
    <w:rsid w:val="00C75E25"/>
    <w:rsid w:val="00C7784B"/>
    <w:rsid w:val="00C77B36"/>
    <w:rsid w:val="00C81E61"/>
    <w:rsid w:val="00C82029"/>
    <w:rsid w:val="00C82143"/>
    <w:rsid w:val="00C8279B"/>
    <w:rsid w:val="00C829FD"/>
    <w:rsid w:val="00C82F81"/>
    <w:rsid w:val="00C84F43"/>
    <w:rsid w:val="00C85114"/>
    <w:rsid w:val="00C8659C"/>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3A6"/>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D43"/>
    <w:rsid w:val="00D42579"/>
    <w:rsid w:val="00D425A0"/>
    <w:rsid w:val="00D42A8B"/>
    <w:rsid w:val="00D4310E"/>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2022-11-30T20:23:00Z</dcterms:created>
  <dcterms:modified xsi:type="dcterms:W3CDTF">2022-11-30T20:23:00Z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