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EDE61A7"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6F629D">
        <w:rPr>
          <w:rFonts w:ascii="Arial Rounded MT Bold" w:hAnsi="Arial Rounded MT Bold"/>
          <w:color w:val="003779"/>
          <w:spacing w:val="-20"/>
          <w:sz w:val="40"/>
        </w:rPr>
        <w:t>7</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6BE024F" w14:textId="4D4AA8A9" w:rsidR="0099648A"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44352905" w14:textId="77777777" w:rsidR="0099648A" w:rsidRPr="0099648A" w:rsidRDefault="0099648A" w:rsidP="0099648A">
      <w:pPr>
        <w:rPr>
          <w:b/>
          <w:bCs/>
          <w:color w:val="DB088C"/>
          <w:sz w:val="6"/>
          <w:szCs w:val="6"/>
        </w:rPr>
      </w:pPr>
    </w:p>
    <w:p w14:paraId="111A5885" w14:textId="400BCBAF" w:rsidR="00EA5F3A" w:rsidRPr="00B344FB" w:rsidRDefault="00726D08" w:rsidP="00EA5F3A">
      <w:pPr>
        <w:rPr>
          <w:rFonts w:cs="Segoe UI"/>
          <w:bCs/>
          <w:i/>
          <w:iCs/>
          <w:sz w:val="22"/>
          <w:szCs w:val="22"/>
        </w:rPr>
      </w:pPr>
      <w:r w:rsidRPr="003324B6">
        <w:rPr>
          <w:rFonts w:cs="Segoe UI"/>
          <w:color w:val="856400" w:themeColor="accent4" w:themeShade="80"/>
          <w:sz w:val="22"/>
          <w:szCs w:val="22"/>
        </w:rPr>
        <w:t xml:space="preserve">Sunday </w:t>
      </w:r>
      <w:r w:rsidR="0030462D">
        <w:rPr>
          <w:rFonts w:cs="Segoe UI"/>
          <w:color w:val="856400" w:themeColor="accent4" w:themeShade="80"/>
          <w:sz w:val="22"/>
          <w:szCs w:val="22"/>
        </w:rPr>
        <w:t>12</w:t>
      </w:r>
      <w:r w:rsidR="003324B6" w:rsidRPr="003324B6">
        <w:rPr>
          <w:rFonts w:cs="Segoe UI"/>
          <w:color w:val="856400" w:themeColor="accent4" w:themeShade="80"/>
          <w:sz w:val="22"/>
          <w:szCs w:val="22"/>
          <w:vertAlign w:val="superscript"/>
        </w:rPr>
        <w:t>th</w:t>
      </w:r>
      <w:r w:rsidR="003324B6" w:rsidRPr="003324B6">
        <w:rPr>
          <w:rFonts w:cs="Segoe UI"/>
          <w:color w:val="856400" w:themeColor="accent4" w:themeShade="80"/>
          <w:sz w:val="22"/>
          <w:szCs w:val="22"/>
        </w:rPr>
        <w:t xml:space="preserve"> </w:t>
      </w:r>
      <w:r w:rsidR="00F31BF7">
        <w:rPr>
          <w:rFonts w:cs="Segoe UI"/>
          <w:color w:val="856400" w:themeColor="accent4" w:themeShade="80"/>
          <w:sz w:val="22"/>
          <w:szCs w:val="22"/>
        </w:rPr>
        <w:t>Febru</w:t>
      </w:r>
      <w:r w:rsidR="004C68F7" w:rsidRPr="003324B6">
        <w:rPr>
          <w:rFonts w:cs="Segoe UI"/>
          <w:color w:val="856400" w:themeColor="accent4" w:themeShade="80"/>
          <w:sz w:val="22"/>
          <w:szCs w:val="22"/>
        </w:rPr>
        <w:t>ary</w:t>
      </w:r>
      <w:r w:rsidRPr="003324B6">
        <w:rPr>
          <w:rFonts w:cs="Segoe UI"/>
          <w:color w:val="856400" w:themeColor="accent4" w:themeShade="80"/>
          <w:sz w:val="22"/>
          <w:szCs w:val="22"/>
        </w:rPr>
        <w:t>:</w:t>
      </w:r>
      <w:r w:rsidR="00B57781" w:rsidRPr="00007848">
        <w:rPr>
          <w:rFonts w:cs="Segoe UI"/>
          <w:color w:val="856400" w:themeColor="accent4" w:themeShade="80"/>
          <w:sz w:val="18"/>
          <w:szCs w:val="18"/>
        </w:rPr>
        <w:t xml:space="preserve"> </w:t>
      </w:r>
      <w:r w:rsidR="00EA5F3A" w:rsidRPr="00EA5F3A">
        <w:rPr>
          <w:rFonts w:cs="Segoe UI"/>
          <w:bCs/>
          <w:i/>
          <w:iCs/>
          <w:sz w:val="17"/>
          <w:szCs w:val="17"/>
        </w:rPr>
        <w:t xml:space="preserve">For more information go to the Churches Together in Britain &amp; Ireland </w:t>
      </w:r>
      <w:hyperlink r:id="rId12" w:history="1">
        <w:r w:rsidR="00EA5F3A" w:rsidRPr="00EA5F3A">
          <w:rPr>
            <w:rStyle w:val="Hyperlink"/>
            <w:rFonts w:cs="Segoe UI"/>
            <w:bCs/>
            <w:i/>
            <w:iCs/>
            <w:sz w:val="17"/>
            <w:szCs w:val="17"/>
          </w:rPr>
          <w:t>webpage</w:t>
        </w:r>
      </w:hyperlink>
      <w:r w:rsidR="00EA5F3A" w:rsidRPr="00EA5F3A">
        <w:rPr>
          <w:rFonts w:cs="Segoe UI"/>
          <w:bCs/>
          <w:i/>
          <w:iCs/>
          <w:sz w:val="17"/>
          <w:szCs w:val="17"/>
        </w:rPr>
        <w:t>.</w:t>
      </w:r>
    </w:p>
    <w:p w14:paraId="53A5D422" w14:textId="7E53302E" w:rsidR="00CD0DF2" w:rsidRPr="00B3717A" w:rsidRDefault="0070123F" w:rsidP="00B3717A">
      <w:pPr>
        <w:pStyle w:val="Heading4"/>
        <w:spacing w:before="0"/>
        <w:rPr>
          <w:rFonts w:ascii="Segoe UI" w:hAnsi="Segoe UI" w:cs="Segoe UI"/>
          <w:bCs w:val="0"/>
          <w:color w:val="856400" w:themeColor="accent4" w:themeShade="80"/>
          <w:sz w:val="22"/>
          <w:szCs w:val="22"/>
        </w:rPr>
      </w:pPr>
      <w:r w:rsidRPr="00B3717A">
        <w:rPr>
          <w:rFonts w:ascii="Segoe UI" w:hAnsi="Segoe UI" w:cs="Segoe UI"/>
          <w:b w:val="0"/>
          <w:color w:val="auto"/>
          <w:sz w:val="22"/>
          <w:szCs w:val="22"/>
        </w:rPr>
        <w:t xml:space="preserve">On this </w:t>
      </w:r>
      <w:r w:rsidRPr="00B3717A">
        <w:rPr>
          <w:rFonts w:ascii="Segoe UI" w:eastAsia="Times New Roman" w:hAnsi="Segoe UI" w:cs="Segoe UI"/>
          <w:b w:val="0"/>
          <w:color w:val="auto"/>
          <w:sz w:val="22"/>
          <w:szCs w:val="22"/>
        </w:rPr>
        <w:t>Racial Justice Sunday, let us pray that we will:</w:t>
      </w:r>
    </w:p>
    <w:p w14:paraId="308AB2EB" w14:textId="6F830799" w:rsidR="0070123F" w:rsidRPr="0070123F" w:rsidRDefault="0070123F" w:rsidP="0070123F">
      <w:pPr>
        <w:pStyle w:val="NormalWeb"/>
        <w:shd w:val="clear" w:color="auto" w:fill="FFFFFF"/>
        <w:spacing w:before="0" w:beforeAutospacing="0" w:after="0" w:afterAutospacing="0"/>
        <w:rPr>
          <w:rFonts w:ascii="Segoe UI" w:hAnsi="Segoe UI" w:cs="Segoe UI"/>
          <w:bCs/>
          <w:sz w:val="22"/>
          <w:szCs w:val="22"/>
        </w:rPr>
      </w:pPr>
      <w:r w:rsidRPr="0070123F">
        <w:rPr>
          <w:rStyle w:val="Strong"/>
          <w:rFonts w:ascii="Segoe UI" w:eastAsiaTheme="majorEastAsia" w:hAnsi="Segoe UI" w:cs="Segoe UI"/>
          <w:b w:val="0"/>
          <w:sz w:val="22"/>
          <w:szCs w:val="22"/>
          <w:bdr w:val="none" w:sz="0" w:space="0" w:color="auto" w:frame="1"/>
        </w:rPr>
        <w:t>Remember</w:t>
      </w:r>
      <w:r w:rsidRPr="0070123F">
        <w:rPr>
          <w:rFonts w:ascii="Segoe UI" w:hAnsi="Segoe UI" w:cs="Segoe UI"/>
          <w:bCs/>
          <w:sz w:val="22"/>
          <w:szCs w:val="22"/>
        </w:rPr>
        <w:t> the importance of racial justice;</w:t>
      </w:r>
    </w:p>
    <w:p w14:paraId="53FEBC5F" w14:textId="4B415914" w:rsidR="0070123F" w:rsidRPr="0070123F" w:rsidRDefault="0070123F" w:rsidP="0070123F">
      <w:pPr>
        <w:pStyle w:val="NormalWeb"/>
        <w:shd w:val="clear" w:color="auto" w:fill="FFFFFF"/>
        <w:spacing w:before="0" w:beforeAutospacing="0" w:after="0" w:afterAutospacing="0"/>
        <w:rPr>
          <w:rFonts w:ascii="Segoe UI" w:hAnsi="Segoe UI" w:cs="Segoe UI"/>
          <w:bCs/>
          <w:sz w:val="22"/>
          <w:szCs w:val="22"/>
        </w:rPr>
      </w:pPr>
      <w:r w:rsidRPr="0070123F">
        <w:rPr>
          <w:rStyle w:val="Strong"/>
          <w:rFonts w:ascii="Segoe UI" w:eastAsiaTheme="majorEastAsia" w:hAnsi="Segoe UI" w:cs="Segoe UI"/>
          <w:b w:val="0"/>
          <w:sz w:val="22"/>
          <w:szCs w:val="22"/>
          <w:bdr w:val="none" w:sz="0" w:space="0" w:color="auto" w:frame="1"/>
        </w:rPr>
        <w:t>Reflect</w:t>
      </w:r>
      <w:r w:rsidRPr="0070123F">
        <w:rPr>
          <w:rFonts w:ascii="Segoe UI" w:hAnsi="Segoe UI" w:cs="Segoe UI"/>
          <w:bCs/>
          <w:sz w:val="22"/>
          <w:szCs w:val="22"/>
        </w:rPr>
        <w:t> on human diversity and thank God for it;</w:t>
      </w:r>
    </w:p>
    <w:p w14:paraId="6E8D6648" w14:textId="087697AE" w:rsidR="0070123F" w:rsidRPr="0070123F" w:rsidRDefault="0070123F" w:rsidP="0070123F">
      <w:pPr>
        <w:pStyle w:val="NormalWeb"/>
        <w:shd w:val="clear" w:color="auto" w:fill="FFFFFF"/>
        <w:spacing w:before="0" w:beforeAutospacing="0" w:after="0" w:afterAutospacing="0"/>
        <w:rPr>
          <w:rFonts w:ascii="Segoe UI" w:hAnsi="Segoe UI" w:cs="Segoe UI"/>
          <w:bCs/>
          <w:sz w:val="22"/>
          <w:szCs w:val="22"/>
        </w:rPr>
      </w:pPr>
      <w:r w:rsidRPr="0070123F">
        <w:rPr>
          <w:rStyle w:val="Strong"/>
          <w:rFonts w:ascii="Segoe UI" w:eastAsiaTheme="majorEastAsia" w:hAnsi="Segoe UI" w:cs="Segoe UI"/>
          <w:b w:val="0"/>
          <w:sz w:val="22"/>
          <w:szCs w:val="22"/>
          <w:bdr w:val="none" w:sz="0" w:space="0" w:color="auto" w:frame="1"/>
        </w:rPr>
        <w:t>Respond</w:t>
      </w:r>
      <w:r w:rsidRPr="0070123F">
        <w:rPr>
          <w:rFonts w:ascii="Segoe UI" w:hAnsi="Segoe UI" w:cs="Segoe UI"/>
          <w:bCs/>
          <w:sz w:val="22"/>
          <w:szCs w:val="22"/>
        </w:rPr>
        <w:t> by working to end injustice, racism and ignorance through prayer and action.</w:t>
      </w:r>
    </w:p>
    <w:p w14:paraId="52173386" w14:textId="77777777" w:rsidR="00566346" w:rsidRPr="0099648A" w:rsidRDefault="00566346" w:rsidP="00D67F5E">
      <w:pPr>
        <w:pStyle w:val="NormalWeb"/>
        <w:shd w:val="clear" w:color="auto" w:fill="FFFFFF"/>
        <w:spacing w:before="0" w:beforeAutospacing="0" w:after="0" w:afterAutospacing="0"/>
        <w:rPr>
          <w:rFonts w:ascii="Segoe UI" w:hAnsi="Segoe UI" w:cs="Segoe UI"/>
          <w:bCs/>
          <w:color w:val="FF0000"/>
          <w:sz w:val="6"/>
          <w:szCs w:val="6"/>
        </w:rPr>
      </w:pPr>
    </w:p>
    <w:p w14:paraId="17703607" w14:textId="7F7273F3"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30462D">
        <w:rPr>
          <w:rFonts w:ascii="Segoe UI" w:hAnsi="Segoe UI" w:cs="Segoe UI"/>
          <w:bCs/>
          <w:color w:val="FF0000"/>
          <w:sz w:val="22"/>
          <w:szCs w:val="22"/>
        </w:rPr>
        <w:t>13</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p>
    <w:p w14:paraId="51B0C2A6" w14:textId="20BD823C" w:rsidR="00553012" w:rsidRPr="00553012" w:rsidRDefault="00553012" w:rsidP="00553012">
      <w:pPr>
        <w:rPr>
          <w:sz w:val="22"/>
          <w:szCs w:val="22"/>
        </w:rPr>
      </w:pPr>
      <w:r w:rsidRPr="00553012">
        <w:rPr>
          <w:sz w:val="22"/>
          <w:szCs w:val="22"/>
        </w:rPr>
        <w:t xml:space="preserve">Pray for Revd John Jukes who will be licensed today as Rector of Wem, Lee </w:t>
      </w:r>
      <w:proofErr w:type="spellStart"/>
      <w:r w:rsidRPr="00553012">
        <w:rPr>
          <w:sz w:val="22"/>
          <w:szCs w:val="22"/>
        </w:rPr>
        <w:t>Brockhurst</w:t>
      </w:r>
      <w:proofErr w:type="spellEnd"/>
      <w:r w:rsidRPr="00553012">
        <w:rPr>
          <w:sz w:val="22"/>
          <w:szCs w:val="22"/>
        </w:rPr>
        <w:t xml:space="preserve"> and Weston-under-</w:t>
      </w:r>
      <w:proofErr w:type="spellStart"/>
      <w:r w:rsidRPr="00553012">
        <w:rPr>
          <w:sz w:val="22"/>
          <w:szCs w:val="22"/>
        </w:rPr>
        <w:t>Redcastle</w:t>
      </w:r>
      <w:proofErr w:type="spellEnd"/>
      <w:r w:rsidRPr="00553012">
        <w:rPr>
          <w:sz w:val="22"/>
          <w:szCs w:val="22"/>
        </w:rPr>
        <w:t xml:space="preserve">; and for Revd Chris Lane who was licensed yesterday as Church Revitalisation Minister at </w:t>
      </w:r>
      <w:proofErr w:type="spellStart"/>
      <w:r w:rsidRPr="00553012">
        <w:rPr>
          <w:sz w:val="22"/>
          <w:szCs w:val="22"/>
        </w:rPr>
        <w:t>Pheasey</w:t>
      </w:r>
      <w:proofErr w:type="spellEnd"/>
      <w:r w:rsidRPr="00553012">
        <w:rPr>
          <w:sz w:val="22"/>
          <w:szCs w:val="22"/>
        </w:rPr>
        <w:t xml:space="preserve"> St Chad, The Beacon Church.</w:t>
      </w:r>
    </w:p>
    <w:p w14:paraId="213A081F" w14:textId="3D4DD032" w:rsidR="00553012" w:rsidRPr="00553012" w:rsidRDefault="00553012" w:rsidP="00553012">
      <w:pPr>
        <w:rPr>
          <w:sz w:val="22"/>
          <w:szCs w:val="22"/>
        </w:rPr>
      </w:pPr>
      <w:r w:rsidRPr="00553012">
        <w:rPr>
          <w:sz w:val="22"/>
          <w:szCs w:val="22"/>
        </w:rPr>
        <w:t xml:space="preserve">Pray also for </w:t>
      </w:r>
      <w:r>
        <w:rPr>
          <w:sz w:val="22"/>
          <w:szCs w:val="22"/>
        </w:rPr>
        <w:t xml:space="preserve">the diocesan Community of Evangelists, </w:t>
      </w:r>
      <w:r w:rsidR="00B344FB">
        <w:rPr>
          <w:sz w:val="22"/>
          <w:szCs w:val="22"/>
        </w:rPr>
        <w:t>especially</w:t>
      </w:r>
      <w:r>
        <w:rPr>
          <w:sz w:val="22"/>
          <w:szCs w:val="22"/>
        </w:rPr>
        <w:t xml:space="preserve"> their session today at St Gabriel’s Church, </w:t>
      </w:r>
      <w:proofErr w:type="spellStart"/>
      <w:r>
        <w:rPr>
          <w:sz w:val="22"/>
          <w:szCs w:val="22"/>
        </w:rPr>
        <w:t>Fullbrook</w:t>
      </w:r>
      <w:proofErr w:type="spellEnd"/>
      <w:r>
        <w:rPr>
          <w:sz w:val="22"/>
          <w:szCs w:val="22"/>
        </w:rPr>
        <w:t xml:space="preserve"> ‘Restoring Life from the Inside’ – an insight into the work of Prison Chaplaincy, Pioneering Ministry and Ex-Offender Work</w:t>
      </w:r>
      <w:r w:rsidR="00870BA6">
        <w:rPr>
          <w:sz w:val="22"/>
          <w:szCs w:val="22"/>
        </w:rPr>
        <w:t xml:space="preserve">, by Sarah Gillard-Faulkner and Alex </w:t>
      </w:r>
      <w:proofErr w:type="spellStart"/>
      <w:r w:rsidR="00870BA6">
        <w:rPr>
          <w:sz w:val="22"/>
          <w:szCs w:val="22"/>
        </w:rPr>
        <w:t>Cama</w:t>
      </w:r>
      <w:proofErr w:type="spellEnd"/>
      <w:r>
        <w:rPr>
          <w:sz w:val="22"/>
          <w:szCs w:val="22"/>
        </w:rPr>
        <w:t xml:space="preserve">. </w:t>
      </w:r>
      <w:r w:rsidRPr="00B344FB">
        <w:rPr>
          <w:i/>
          <w:iCs/>
          <w:sz w:val="22"/>
          <w:szCs w:val="22"/>
        </w:rPr>
        <w:t xml:space="preserve">Click </w:t>
      </w:r>
      <w:hyperlink r:id="rId13" w:history="1">
        <w:r w:rsidRPr="00B344FB">
          <w:rPr>
            <w:rStyle w:val="Hyperlink"/>
            <w:i/>
            <w:iCs/>
            <w:sz w:val="22"/>
            <w:szCs w:val="22"/>
          </w:rPr>
          <w:t>here</w:t>
        </w:r>
      </w:hyperlink>
      <w:r w:rsidRPr="00B344FB">
        <w:rPr>
          <w:i/>
          <w:iCs/>
          <w:sz w:val="22"/>
          <w:szCs w:val="22"/>
        </w:rPr>
        <w:t xml:space="preserve"> for further information.</w:t>
      </w:r>
    </w:p>
    <w:p w14:paraId="02F18836" w14:textId="77777777" w:rsidR="00742DE4" w:rsidRPr="00F31BF7" w:rsidRDefault="00742DE4" w:rsidP="00D67F5E">
      <w:pPr>
        <w:rPr>
          <w:rStyle w:val="elementtoproof"/>
          <w:rFonts w:cs="Segoe UI"/>
          <w:bCs/>
          <w:i/>
          <w:iCs/>
          <w:color w:val="FF0000"/>
          <w:sz w:val="6"/>
          <w:szCs w:val="6"/>
          <w:lang w:eastAsia="en-GB"/>
        </w:rPr>
      </w:pPr>
    </w:p>
    <w:p w14:paraId="4978A829" w14:textId="09CCB363" w:rsidR="00335D8C" w:rsidRDefault="008433A7" w:rsidP="00D67F5E">
      <w:pPr>
        <w:pStyle w:val="NormalWeb"/>
        <w:shd w:val="clear" w:color="auto" w:fill="FFFFFF"/>
        <w:spacing w:before="0" w:beforeAutospacing="0" w:after="0" w:afterAutospacing="0"/>
        <w:rPr>
          <w:rStyle w:val="Emphasis"/>
          <w:rFonts w:ascii="Segoe UI" w:eastAsiaTheme="majorEastAsia" w:hAnsi="Segoe UI" w:cs="Segoe UI"/>
          <w:bCs/>
          <w:color w:val="FF0000"/>
          <w:sz w:val="18"/>
          <w:szCs w:val="18"/>
        </w:rPr>
      </w:pPr>
      <w:r w:rsidRPr="005146AC">
        <w:rPr>
          <w:rFonts w:ascii="Segoe UI" w:hAnsi="Segoe UI" w:cs="Segoe UI"/>
          <w:bCs/>
          <w:color w:val="009CF4"/>
          <w:sz w:val="22"/>
          <w:szCs w:val="22"/>
        </w:rPr>
        <w:t xml:space="preserve">Tuesday </w:t>
      </w:r>
      <w:r w:rsidR="0030462D">
        <w:rPr>
          <w:rFonts w:ascii="Segoe UI" w:hAnsi="Segoe UI" w:cs="Segoe UI"/>
          <w:bCs/>
          <w:color w:val="009CF4"/>
          <w:sz w:val="22"/>
          <w:szCs w:val="22"/>
        </w:rPr>
        <w:t>14</w:t>
      </w:r>
      <w:r w:rsidR="00F31BF7" w:rsidRPr="00F31BF7">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r w:rsidR="0070123F" w:rsidRPr="00007848">
        <w:rPr>
          <w:rStyle w:val="Emphasis"/>
          <w:rFonts w:ascii="Segoe UI" w:eastAsiaTheme="majorEastAsia" w:hAnsi="Segoe UI" w:cs="Segoe UI"/>
          <w:bCs/>
          <w:color w:val="FF0000"/>
          <w:sz w:val="18"/>
          <w:szCs w:val="18"/>
        </w:rPr>
        <w:t>(</w:t>
      </w:r>
      <w:r w:rsidR="0070123F" w:rsidRPr="0070123F">
        <w:rPr>
          <w:rStyle w:val="Emphasis"/>
          <w:rFonts w:ascii="Segoe UI" w:eastAsiaTheme="majorEastAsia" w:hAnsi="Segoe UI" w:cs="Segoe UI"/>
          <w:bCs/>
          <w:color w:val="FF0000"/>
          <w:sz w:val="18"/>
          <w:szCs w:val="18"/>
        </w:rPr>
        <w:t>Valentine, Martyr at Rome, c.269</w:t>
      </w:r>
      <w:r w:rsidR="0070123F" w:rsidRPr="00007848">
        <w:rPr>
          <w:rStyle w:val="Emphasis"/>
          <w:rFonts w:ascii="Segoe UI" w:eastAsiaTheme="majorEastAsia" w:hAnsi="Segoe UI" w:cs="Segoe UI"/>
          <w:bCs/>
          <w:color w:val="FF0000"/>
          <w:sz w:val="18"/>
          <w:szCs w:val="18"/>
        </w:rPr>
        <w:t>)</w:t>
      </w:r>
    </w:p>
    <w:p w14:paraId="0D0A98E9" w14:textId="6D78EABB" w:rsidR="00553012" w:rsidRPr="00910E94" w:rsidRDefault="00553012" w:rsidP="00910E94">
      <w:pPr>
        <w:rPr>
          <w:rFonts w:ascii="Calibri" w:hAnsi="Calibri"/>
          <w:sz w:val="22"/>
          <w:szCs w:val="22"/>
        </w:rPr>
      </w:pPr>
      <w:r w:rsidRPr="0070123F">
        <w:rPr>
          <w:rFonts w:cs="Segoe UI"/>
          <w:sz w:val="22"/>
          <w:szCs w:val="22"/>
        </w:rPr>
        <w:t xml:space="preserve">Pray for Telford Deanery: for Rural Dean, Revd Debbie Loughran, for Assistant, Revd Tim Carter, </w:t>
      </w:r>
      <w:r w:rsidR="00B3717A">
        <w:rPr>
          <w:rFonts w:cs="Segoe UI"/>
          <w:sz w:val="22"/>
          <w:szCs w:val="22"/>
        </w:rPr>
        <w:t xml:space="preserve">&amp; </w:t>
      </w:r>
      <w:r w:rsidRPr="0070123F">
        <w:rPr>
          <w:rFonts w:cs="Segoe UI"/>
          <w:sz w:val="22"/>
          <w:szCs w:val="22"/>
        </w:rPr>
        <w:t xml:space="preserve">Lay Chair, Richard Page. </w:t>
      </w:r>
      <w:r w:rsidRPr="0070123F">
        <w:rPr>
          <w:sz w:val="22"/>
          <w:szCs w:val="22"/>
        </w:rPr>
        <w:t xml:space="preserve">In the West of Telford we thank God for the launch of an ecumenical Bereavement Cafe.  We pray for the team and those who attend.   We thank God for the growing work in </w:t>
      </w:r>
      <w:proofErr w:type="spellStart"/>
      <w:r w:rsidRPr="0070123F">
        <w:rPr>
          <w:sz w:val="22"/>
          <w:szCs w:val="22"/>
        </w:rPr>
        <w:t>Ercall</w:t>
      </w:r>
      <w:proofErr w:type="spellEnd"/>
      <w:r w:rsidRPr="0070123F">
        <w:rPr>
          <w:sz w:val="22"/>
          <w:szCs w:val="22"/>
        </w:rPr>
        <w:t xml:space="preserve"> Wood school, for the welcome Fr. Stuart Howes has received for his RE lessons; for the recently started midweek after school Pathfinders Club at All Saints, and its engagement with young people. We pray for the work of the Wrekin View Community Fridge and the opportunities it gives us to serve our local community.</w:t>
      </w:r>
    </w:p>
    <w:p w14:paraId="2070E94C" w14:textId="77777777" w:rsidR="00F8443F" w:rsidRPr="0099648A" w:rsidRDefault="00F8443F" w:rsidP="005E33B3">
      <w:pPr>
        <w:pStyle w:val="NoSpacing"/>
        <w:rPr>
          <w:rFonts w:cs="Segoe UI"/>
          <w:sz w:val="6"/>
          <w:szCs w:val="6"/>
        </w:rPr>
      </w:pPr>
    </w:p>
    <w:p w14:paraId="12B9A6FF" w14:textId="5DD5828D" w:rsidR="00171877" w:rsidRPr="00007848" w:rsidRDefault="008433A7" w:rsidP="00171877">
      <w:pPr>
        <w:rPr>
          <w:bCs/>
          <w:i/>
          <w:iCs/>
          <w:sz w:val="16"/>
          <w:szCs w:val="16"/>
        </w:rPr>
      </w:pPr>
      <w:r w:rsidRPr="00D0307E">
        <w:rPr>
          <w:bCs/>
          <w:color w:val="007238" w:themeColor="accent3" w:themeShade="BF"/>
          <w:sz w:val="22"/>
          <w:szCs w:val="22"/>
        </w:rPr>
        <w:t xml:space="preserve">Wednesday </w:t>
      </w:r>
      <w:r w:rsidR="0030462D" w:rsidRPr="00D0307E">
        <w:rPr>
          <w:bCs/>
          <w:color w:val="007238" w:themeColor="accent3" w:themeShade="BF"/>
          <w:sz w:val="22"/>
          <w:szCs w:val="22"/>
        </w:rPr>
        <w:t>15</w:t>
      </w:r>
      <w:r w:rsidR="00F31BF7" w:rsidRPr="00D0307E">
        <w:rPr>
          <w:bCs/>
          <w:color w:val="007238" w:themeColor="accent3" w:themeShade="BF"/>
          <w:sz w:val="22"/>
          <w:szCs w:val="22"/>
        </w:rPr>
        <w:t>th</w:t>
      </w:r>
      <w:r w:rsidR="00A6174F" w:rsidRPr="00D80670">
        <w:rPr>
          <w:bCs/>
          <w:sz w:val="22"/>
          <w:szCs w:val="22"/>
        </w:rPr>
        <w:t>:</w:t>
      </w:r>
      <w:r w:rsidR="00171877">
        <w:rPr>
          <w:bCs/>
        </w:rPr>
        <w:t xml:space="preserve"> </w:t>
      </w:r>
      <w:r w:rsidR="0070123F" w:rsidRPr="00D80670">
        <w:rPr>
          <w:rStyle w:val="Emphasis"/>
          <w:rFonts w:cs="Segoe UI"/>
          <w:color w:val="FF0000"/>
          <w:sz w:val="17"/>
          <w:szCs w:val="17"/>
          <w:lang w:eastAsia="en-GB"/>
        </w:rPr>
        <w:t>(</w:t>
      </w:r>
      <w:r w:rsidR="0070123F" w:rsidRPr="0070123F">
        <w:rPr>
          <w:rStyle w:val="Emphasis"/>
          <w:rFonts w:eastAsiaTheme="majorEastAsia" w:cs="Segoe UI"/>
          <w:bCs/>
          <w:iCs w:val="0"/>
          <w:color w:val="FF0000"/>
          <w:sz w:val="18"/>
          <w:szCs w:val="18"/>
          <w:lang w:eastAsia="en-GB"/>
        </w:rPr>
        <w:t>Thomas Bray, Priest, Founder of the SPCK and the SPG, 1730</w:t>
      </w:r>
      <w:r w:rsidR="0070123F" w:rsidRPr="0070123F">
        <w:rPr>
          <w:rStyle w:val="Emphasis"/>
          <w:rFonts w:cs="Segoe UI"/>
          <w:bCs/>
          <w:iCs w:val="0"/>
          <w:color w:val="FF0000"/>
          <w:sz w:val="18"/>
          <w:szCs w:val="18"/>
          <w:lang w:eastAsia="en-GB"/>
        </w:rPr>
        <w:t>)</w:t>
      </w:r>
    </w:p>
    <w:p w14:paraId="0F51BA6C" w14:textId="6D38E78D" w:rsidR="004E4C68" w:rsidRDefault="00B3717A" w:rsidP="00D80670">
      <w:pPr>
        <w:rPr>
          <w:color w:val="000000"/>
          <w:sz w:val="22"/>
          <w:szCs w:val="22"/>
        </w:rPr>
      </w:pPr>
      <w:r>
        <w:rPr>
          <w:color w:val="000000"/>
          <w:sz w:val="22"/>
          <w:szCs w:val="22"/>
        </w:rPr>
        <w:t>Pray for the members of Bishop’s Council, me</w:t>
      </w:r>
      <w:r w:rsidR="004E4C68">
        <w:rPr>
          <w:color w:val="000000"/>
          <w:sz w:val="22"/>
          <w:szCs w:val="22"/>
        </w:rPr>
        <w:t>e</w:t>
      </w:r>
      <w:r>
        <w:rPr>
          <w:color w:val="000000"/>
          <w:sz w:val="22"/>
          <w:szCs w:val="22"/>
        </w:rPr>
        <w:t xml:space="preserve">ting today; </w:t>
      </w:r>
      <w:r w:rsidR="004E4C68">
        <w:rPr>
          <w:color w:val="000000"/>
          <w:sz w:val="22"/>
          <w:szCs w:val="22"/>
        </w:rPr>
        <w:t>that God will guide them as they advise Bishop Michael</w:t>
      </w:r>
      <w:r w:rsidR="00B344FB">
        <w:rPr>
          <w:color w:val="000000"/>
          <w:sz w:val="22"/>
          <w:szCs w:val="22"/>
        </w:rPr>
        <w:t>,</w:t>
      </w:r>
      <w:r w:rsidR="004E4C68">
        <w:rPr>
          <w:color w:val="000000"/>
          <w:sz w:val="22"/>
          <w:szCs w:val="22"/>
        </w:rPr>
        <w:t xml:space="preserve"> and as they consider and determine how matters should be taken forward to the Diocesan Synod for further consideration.</w:t>
      </w:r>
    </w:p>
    <w:p w14:paraId="7581348F" w14:textId="77777777" w:rsidR="00B3717A" w:rsidRPr="00B3717A" w:rsidRDefault="00B3717A" w:rsidP="00D80670">
      <w:pPr>
        <w:rPr>
          <w:rFonts w:cs="Segoe UI"/>
          <w:sz w:val="6"/>
          <w:szCs w:val="6"/>
        </w:rPr>
      </w:pPr>
    </w:p>
    <w:p w14:paraId="667B476F" w14:textId="3C55B641" w:rsidR="007C560D" w:rsidRPr="00EA5F3A" w:rsidRDefault="008433A7" w:rsidP="00553012">
      <w:pPr>
        <w:pStyle w:val="NormalWeb"/>
        <w:shd w:val="clear" w:color="auto" w:fill="FFFFFF"/>
        <w:spacing w:before="0" w:beforeAutospacing="0" w:after="0" w:afterAutospacing="0"/>
        <w:rPr>
          <w:rFonts w:ascii="Segoe UI" w:eastAsiaTheme="majorEastAsia" w:hAnsi="Segoe UI" w:cs="Segoe UI"/>
          <w:bCs/>
          <w:i/>
          <w:iCs/>
          <w:color w:val="C75BBC" w:themeColor="accent5" w:themeTint="99"/>
          <w:w w:val="90"/>
          <w:sz w:val="22"/>
          <w:szCs w:val="22"/>
        </w:rPr>
      </w:pPr>
      <w:r w:rsidRPr="00D80670">
        <w:rPr>
          <w:rStyle w:val="Heading2Char"/>
          <w:rFonts w:ascii="Segoe UI" w:hAnsi="Segoe UI" w:cs="Segoe UI"/>
          <w:color w:val="C75BBC" w:themeColor="accent5" w:themeTint="99"/>
          <w:sz w:val="22"/>
          <w:szCs w:val="22"/>
        </w:rPr>
        <w:t xml:space="preserve">Thursday </w:t>
      </w:r>
      <w:r w:rsidR="0030462D">
        <w:rPr>
          <w:rStyle w:val="Heading2Char"/>
          <w:rFonts w:ascii="Segoe UI" w:hAnsi="Segoe UI" w:cs="Segoe UI"/>
          <w:color w:val="C75BBC" w:themeColor="accent5" w:themeTint="99"/>
          <w:sz w:val="22"/>
          <w:szCs w:val="22"/>
        </w:rPr>
        <w:t>16</w:t>
      </w:r>
      <w:r w:rsidR="00F31BF7" w:rsidRPr="00F31BF7">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7C560D" w:rsidRPr="00EA5F3A">
        <w:rPr>
          <w:rFonts w:ascii="Segoe UI" w:hAnsi="Segoe UI" w:cs="Segoe UI"/>
          <w:i/>
          <w:iCs/>
          <w:sz w:val="22"/>
          <w:szCs w:val="22"/>
        </w:rPr>
        <w:t>We continue to pray for Telford Deanery:</w:t>
      </w:r>
    </w:p>
    <w:p w14:paraId="277534D5" w14:textId="4585EE2F" w:rsidR="003E7A86" w:rsidRPr="00910E94" w:rsidRDefault="003E7A86" w:rsidP="003E7A86">
      <w:pPr>
        <w:rPr>
          <w:rFonts w:ascii="Calibri" w:hAnsi="Calibri"/>
          <w:sz w:val="22"/>
          <w:szCs w:val="22"/>
        </w:rPr>
      </w:pPr>
      <w:r w:rsidRPr="00910E94">
        <w:rPr>
          <w:sz w:val="22"/>
          <w:szCs w:val="22"/>
        </w:rPr>
        <w:t>In the East of Telford we are thankful for</w:t>
      </w:r>
      <w:r w:rsidR="00910E94">
        <w:rPr>
          <w:sz w:val="22"/>
          <w:szCs w:val="22"/>
        </w:rPr>
        <w:t xml:space="preserve"> </w:t>
      </w:r>
      <w:r w:rsidRPr="00910E94">
        <w:rPr>
          <w:sz w:val="22"/>
          <w:szCs w:val="22"/>
        </w:rPr>
        <w:t xml:space="preserve">continued growth of </w:t>
      </w:r>
      <w:r w:rsidR="00910E94">
        <w:rPr>
          <w:sz w:val="22"/>
          <w:szCs w:val="22"/>
        </w:rPr>
        <w:t xml:space="preserve">the </w:t>
      </w:r>
      <w:r w:rsidRPr="00910E94">
        <w:rPr>
          <w:sz w:val="22"/>
          <w:szCs w:val="22"/>
        </w:rPr>
        <w:t xml:space="preserve">Bereavement Cafe </w:t>
      </w:r>
      <w:r w:rsidR="00910E94">
        <w:rPr>
          <w:sz w:val="22"/>
          <w:szCs w:val="22"/>
        </w:rPr>
        <w:t xml:space="preserve">and </w:t>
      </w:r>
      <w:r w:rsidRPr="00910E94">
        <w:rPr>
          <w:sz w:val="22"/>
          <w:szCs w:val="22"/>
        </w:rPr>
        <w:t>ministries growing out of it. Pray for our schools and</w:t>
      </w:r>
      <w:r w:rsidR="00910E94">
        <w:rPr>
          <w:sz w:val="22"/>
          <w:szCs w:val="22"/>
        </w:rPr>
        <w:t xml:space="preserve"> the </w:t>
      </w:r>
      <w:r w:rsidRPr="00910E94">
        <w:rPr>
          <w:sz w:val="22"/>
          <w:szCs w:val="22"/>
        </w:rPr>
        <w:t xml:space="preserve">upcoming Experience events to enable 4 schools to engage with the Gospel in new ways. Thank God for Messy Church at Holy Trinity </w:t>
      </w:r>
      <w:proofErr w:type="spellStart"/>
      <w:r w:rsidRPr="00910E94">
        <w:rPr>
          <w:sz w:val="22"/>
          <w:szCs w:val="22"/>
        </w:rPr>
        <w:t>Wrockwardine</w:t>
      </w:r>
      <w:proofErr w:type="spellEnd"/>
      <w:r w:rsidRPr="00910E94">
        <w:rPr>
          <w:sz w:val="22"/>
          <w:szCs w:val="22"/>
        </w:rPr>
        <w:t xml:space="preserve"> Wood, w</w:t>
      </w:r>
      <w:r w:rsidR="00910E94">
        <w:rPr>
          <w:sz w:val="22"/>
          <w:szCs w:val="22"/>
        </w:rPr>
        <w:t>here</w:t>
      </w:r>
      <w:r w:rsidRPr="00910E94">
        <w:rPr>
          <w:sz w:val="22"/>
          <w:szCs w:val="22"/>
        </w:rPr>
        <w:t xml:space="preserve"> East Telford Benefice serv</w:t>
      </w:r>
      <w:r w:rsidR="00910E94">
        <w:rPr>
          <w:sz w:val="22"/>
          <w:szCs w:val="22"/>
        </w:rPr>
        <w:t>es</w:t>
      </w:r>
      <w:r w:rsidRPr="00910E94">
        <w:rPr>
          <w:sz w:val="22"/>
          <w:szCs w:val="22"/>
        </w:rPr>
        <w:t xml:space="preserve"> our families</w:t>
      </w:r>
      <w:r w:rsidR="00910E94">
        <w:rPr>
          <w:sz w:val="22"/>
          <w:szCs w:val="22"/>
        </w:rPr>
        <w:t>;</w:t>
      </w:r>
      <w:r w:rsidR="00553012" w:rsidRPr="00910E94">
        <w:rPr>
          <w:sz w:val="22"/>
          <w:szCs w:val="22"/>
        </w:rPr>
        <w:t xml:space="preserve"> </w:t>
      </w:r>
      <w:r w:rsidRPr="00910E94">
        <w:rPr>
          <w:sz w:val="22"/>
          <w:szCs w:val="22"/>
        </w:rPr>
        <w:t>from where we celebrate the confirmation of 3 young people. Pray for the new weekly service at Holy Trinity Academy School where St Peter’s serve</w:t>
      </w:r>
      <w:r w:rsidR="00910E94">
        <w:rPr>
          <w:sz w:val="22"/>
          <w:szCs w:val="22"/>
        </w:rPr>
        <w:t>s</w:t>
      </w:r>
      <w:r w:rsidRPr="00910E94">
        <w:rPr>
          <w:sz w:val="22"/>
          <w:szCs w:val="22"/>
        </w:rPr>
        <w:t xml:space="preserve"> its community in </w:t>
      </w:r>
      <w:proofErr w:type="spellStart"/>
      <w:r w:rsidRPr="00910E94">
        <w:rPr>
          <w:sz w:val="22"/>
          <w:szCs w:val="22"/>
        </w:rPr>
        <w:t>Priorslee</w:t>
      </w:r>
      <w:proofErr w:type="spellEnd"/>
      <w:r w:rsidRPr="00910E94">
        <w:rPr>
          <w:sz w:val="22"/>
          <w:szCs w:val="22"/>
        </w:rPr>
        <w:t>.</w:t>
      </w:r>
      <w:r w:rsidR="00910E94">
        <w:rPr>
          <w:sz w:val="22"/>
          <w:szCs w:val="22"/>
        </w:rPr>
        <w:t xml:space="preserve"> </w:t>
      </w:r>
      <w:r w:rsidRPr="00910E94">
        <w:rPr>
          <w:sz w:val="22"/>
          <w:szCs w:val="22"/>
        </w:rPr>
        <w:t xml:space="preserve">Pray for the many struggling families and the work of volunteers in </w:t>
      </w:r>
      <w:r w:rsidR="00553012" w:rsidRPr="00910E94">
        <w:rPr>
          <w:sz w:val="22"/>
          <w:szCs w:val="22"/>
        </w:rPr>
        <w:t xml:space="preserve">the </w:t>
      </w:r>
      <w:r w:rsidRPr="00910E94">
        <w:rPr>
          <w:sz w:val="22"/>
          <w:szCs w:val="22"/>
        </w:rPr>
        <w:t xml:space="preserve">Foodshare, </w:t>
      </w:r>
      <w:proofErr w:type="spellStart"/>
      <w:r w:rsidRPr="00910E94">
        <w:rPr>
          <w:sz w:val="22"/>
          <w:szCs w:val="22"/>
        </w:rPr>
        <w:t>Clotheshare</w:t>
      </w:r>
      <w:proofErr w:type="spellEnd"/>
      <w:r w:rsidRPr="00910E94">
        <w:rPr>
          <w:sz w:val="22"/>
          <w:szCs w:val="22"/>
        </w:rPr>
        <w:t xml:space="preserve"> &amp; Foodbank. </w:t>
      </w:r>
    </w:p>
    <w:p w14:paraId="7266E715" w14:textId="77777777" w:rsidR="00D80670" w:rsidRPr="00D80670" w:rsidRDefault="00D80670" w:rsidP="00D80670">
      <w:pPr>
        <w:rPr>
          <w:rStyle w:val="Heading2Char"/>
          <w:rFonts w:ascii="Segoe UI" w:eastAsia="Times New Roman" w:hAnsi="Segoe UI" w:cs="Segoe UI"/>
          <w:color w:val="auto"/>
          <w:w w:val="100"/>
          <w:sz w:val="6"/>
          <w:szCs w:val="6"/>
        </w:rPr>
      </w:pPr>
    </w:p>
    <w:p w14:paraId="3DC46653" w14:textId="32E36C4D" w:rsidR="00033043" w:rsidRDefault="00726D08" w:rsidP="00D80670">
      <w:pPr>
        <w:pStyle w:val="Heading4"/>
        <w:spacing w:before="0"/>
        <w:rPr>
          <w:rStyle w:val="Emphasis"/>
          <w:rFonts w:ascii="Segoe UI" w:hAnsi="Segoe UI" w:cs="Segoe UI"/>
          <w:bCs w:val="0"/>
          <w:color w:val="FF0000"/>
          <w:sz w:val="17"/>
          <w:szCs w:val="17"/>
        </w:rPr>
      </w:pPr>
      <w:bookmarkStart w:id="0" w:name="_Hlk125499467"/>
      <w:r w:rsidRPr="00D0307E">
        <w:rPr>
          <w:rStyle w:val="Heading2Char"/>
          <w:rFonts w:ascii="Segoe UI" w:hAnsi="Segoe UI" w:cs="Segoe UI"/>
          <w:b w:val="0"/>
          <w:bCs/>
          <w:color w:val="0000FF"/>
          <w:sz w:val="22"/>
          <w:szCs w:val="22"/>
        </w:rPr>
        <w:t xml:space="preserve">Friday </w:t>
      </w:r>
      <w:r w:rsidR="00F31BF7" w:rsidRPr="00D0307E">
        <w:rPr>
          <w:rStyle w:val="Heading2Char"/>
          <w:rFonts w:ascii="Segoe UI" w:hAnsi="Segoe UI" w:cs="Segoe UI"/>
          <w:b w:val="0"/>
          <w:bCs/>
          <w:color w:val="0000FF"/>
          <w:sz w:val="22"/>
          <w:szCs w:val="22"/>
        </w:rPr>
        <w:t>1</w:t>
      </w:r>
      <w:r w:rsidR="0030462D" w:rsidRPr="00D0307E">
        <w:rPr>
          <w:rStyle w:val="Heading2Char"/>
          <w:rFonts w:ascii="Segoe UI" w:hAnsi="Segoe UI" w:cs="Segoe UI"/>
          <w:b w:val="0"/>
          <w:bCs/>
          <w:color w:val="0000FF"/>
          <w:sz w:val="22"/>
          <w:szCs w:val="22"/>
        </w:rPr>
        <w:t>7</w:t>
      </w:r>
      <w:r w:rsidR="00F31BF7" w:rsidRPr="00D0307E">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BE11AE" w:rsidRPr="0070123F">
        <w:rPr>
          <w:rStyle w:val="Emphasis"/>
          <w:rFonts w:ascii="Segoe UI" w:hAnsi="Segoe UI" w:cs="Segoe UI"/>
          <w:b w:val="0"/>
          <w:color w:val="FF0000"/>
          <w:sz w:val="18"/>
          <w:szCs w:val="18"/>
          <w:lang w:eastAsia="en-GB"/>
        </w:rPr>
        <w:t>(</w:t>
      </w:r>
      <w:r w:rsidR="0070123F" w:rsidRPr="0070123F">
        <w:rPr>
          <w:rStyle w:val="Emphasis"/>
          <w:rFonts w:ascii="Segoe UI" w:hAnsi="Segoe UI" w:cs="Segoe UI"/>
          <w:b w:val="0"/>
          <w:color w:val="FF0000"/>
          <w:sz w:val="18"/>
          <w:szCs w:val="18"/>
          <w:lang w:eastAsia="en-GB"/>
        </w:rPr>
        <w:t xml:space="preserve">Janani </w:t>
      </w:r>
      <w:proofErr w:type="spellStart"/>
      <w:r w:rsidR="0070123F" w:rsidRPr="0070123F">
        <w:rPr>
          <w:rStyle w:val="Emphasis"/>
          <w:rFonts w:ascii="Segoe UI" w:hAnsi="Segoe UI" w:cs="Segoe UI"/>
          <w:b w:val="0"/>
          <w:color w:val="FF0000"/>
          <w:sz w:val="18"/>
          <w:szCs w:val="18"/>
          <w:lang w:eastAsia="en-GB"/>
        </w:rPr>
        <w:t>Luwum</w:t>
      </w:r>
      <w:proofErr w:type="spellEnd"/>
      <w:r w:rsidR="0070123F" w:rsidRPr="0070123F">
        <w:rPr>
          <w:rStyle w:val="Emphasis"/>
          <w:rFonts w:ascii="Segoe UI" w:hAnsi="Segoe UI" w:cs="Segoe UI"/>
          <w:b w:val="0"/>
          <w:color w:val="FF0000"/>
          <w:sz w:val="18"/>
          <w:szCs w:val="18"/>
          <w:lang w:eastAsia="en-GB"/>
        </w:rPr>
        <w:t>, Archbishop of Uganda, Martyr, 1977</w:t>
      </w:r>
      <w:r w:rsidR="00BE11AE" w:rsidRPr="0070123F">
        <w:rPr>
          <w:rStyle w:val="Emphasis"/>
          <w:rFonts w:ascii="Segoe UI" w:hAnsi="Segoe UI" w:cs="Segoe UI"/>
          <w:b w:val="0"/>
          <w:color w:val="FF0000"/>
          <w:sz w:val="18"/>
          <w:szCs w:val="18"/>
          <w:lang w:eastAsia="en-GB"/>
        </w:rPr>
        <w:t>)</w:t>
      </w:r>
      <w:r w:rsidR="00BE11AE" w:rsidRPr="00D80670">
        <w:rPr>
          <w:rStyle w:val="Emphasis"/>
          <w:rFonts w:ascii="Segoe UI" w:hAnsi="Segoe UI" w:cs="Segoe UI"/>
          <w:bCs w:val="0"/>
          <w:color w:val="FF0000"/>
          <w:sz w:val="17"/>
          <w:szCs w:val="17"/>
        </w:rPr>
        <w:t xml:space="preserve"> </w:t>
      </w:r>
    </w:p>
    <w:p w14:paraId="21905D6A" w14:textId="5D3172A1" w:rsidR="00DE5539" w:rsidRPr="00DE5539" w:rsidRDefault="00DE5539" w:rsidP="00DE5539">
      <w:pPr>
        <w:pStyle w:val="NormalWeb"/>
        <w:shd w:val="clear" w:color="auto" w:fill="FFFFFF"/>
        <w:spacing w:before="0" w:beforeAutospacing="0" w:after="0" w:afterAutospacing="0"/>
        <w:rPr>
          <w:rFonts w:ascii="Segoe UI" w:hAnsi="Segoe UI"/>
          <w:sz w:val="22"/>
          <w:szCs w:val="22"/>
          <w:lang w:eastAsia="en-US"/>
        </w:rPr>
      </w:pPr>
      <w:bookmarkStart w:id="1" w:name="_Hlk126829285"/>
      <w:bookmarkEnd w:id="0"/>
      <w:r w:rsidRPr="00DE5539">
        <w:rPr>
          <w:rFonts w:ascii="Segoe UI" w:hAnsi="Segoe UI"/>
          <w:sz w:val="22"/>
          <w:szCs w:val="22"/>
          <w:lang w:eastAsia="en-US"/>
        </w:rPr>
        <w:t xml:space="preserve">We pray for the people of Central Turkey and </w:t>
      </w:r>
      <w:r w:rsidRPr="00DE5539">
        <w:rPr>
          <w:rFonts w:ascii="Segoe UI" w:hAnsi="Segoe UI"/>
          <w:sz w:val="22"/>
          <w:szCs w:val="22"/>
          <w:lang w:eastAsia="en-US"/>
        </w:rPr>
        <w:t>Northwest</w:t>
      </w:r>
      <w:r w:rsidRPr="00DE5539">
        <w:rPr>
          <w:rFonts w:ascii="Segoe UI" w:hAnsi="Segoe UI"/>
          <w:sz w:val="22"/>
          <w:szCs w:val="22"/>
          <w:lang w:eastAsia="en-US"/>
        </w:rPr>
        <w:t xml:space="preserve"> Syria, whose lives have been devastated by the earthquake.</w:t>
      </w:r>
    </w:p>
    <w:p w14:paraId="3DEC9721" w14:textId="77777777" w:rsidR="00DE5539" w:rsidRDefault="00DE5539" w:rsidP="00DE5539">
      <w:pPr>
        <w:pStyle w:val="NormalWeb"/>
        <w:shd w:val="clear" w:color="auto" w:fill="FFFFFF"/>
        <w:spacing w:before="0" w:beforeAutospacing="0" w:after="0" w:afterAutospacing="0"/>
        <w:rPr>
          <w:rFonts w:ascii="Segoe UI" w:hAnsi="Segoe UI"/>
          <w:i/>
          <w:iCs/>
          <w:sz w:val="22"/>
          <w:szCs w:val="22"/>
          <w:lang w:eastAsia="en-US"/>
        </w:rPr>
      </w:pPr>
      <w:r w:rsidRPr="00DE5539">
        <w:rPr>
          <w:rFonts w:ascii="Segoe UI" w:hAnsi="Segoe UI"/>
          <w:i/>
          <w:iCs/>
          <w:sz w:val="22"/>
          <w:szCs w:val="22"/>
          <w:lang w:eastAsia="en-US"/>
        </w:rPr>
        <w:t xml:space="preserve">Be present, O Lord, our Good Shepherd, to bring comfort, relief, shelter and human kindness. </w:t>
      </w:r>
    </w:p>
    <w:p w14:paraId="78778767" w14:textId="3107451B" w:rsidR="00DE5539" w:rsidRPr="00DE5539" w:rsidRDefault="00DE5539" w:rsidP="00DE5539">
      <w:pPr>
        <w:pStyle w:val="NormalWeb"/>
        <w:shd w:val="clear" w:color="auto" w:fill="FFFFFF"/>
        <w:spacing w:before="0" w:beforeAutospacing="0" w:after="0" w:afterAutospacing="0"/>
        <w:rPr>
          <w:rFonts w:ascii="Segoe UI" w:hAnsi="Segoe UI"/>
          <w:i/>
          <w:iCs/>
          <w:sz w:val="22"/>
          <w:szCs w:val="22"/>
          <w:lang w:eastAsia="en-US"/>
        </w:rPr>
      </w:pPr>
      <w:r w:rsidRPr="00DE5539">
        <w:rPr>
          <w:rFonts w:ascii="Segoe UI" w:hAnsi="Segoe UI"/>
          <w:i/>
          <w:iCs/>
          <w:sz w:val="22"/>
          <w:szCs w:val="22"/>
          <w:lang w:eastAsia="en-US"/>
        </w:rPr>
        <w:t>Shield the people who suffer, console those who are bereaved, prosper the provision of relief, strengthen the work of emergency teams, and shine your light and hope in the midst of despair.</w:t>
      </w:r>
      <w:r>
        <w:rPr>
          <w:rFonts w:ascii="Segoe UI" w:hAnsi="Segoe UI"/>
          <w:i/>
          <w:iCs/>
          <w:sz w:val="22"/>
          <w:szCs w:val="22"/>
          <w:lang w:eastAsia="en-US"/>
        </w:rPr>
        <w:t xml:space="preserve"> </w:t>
      </w:r>
      <w:r w:rsidRPr="00DE5539">
        <w:rPr>
          <w:rFonts w:ascii="Segoe UI" w:hAnsi="Segoe UI"/>
          <w:i/>
          <w:iCs/>
          <w:sz w:val="22"/>
          <w:szCs w:val="22"/>
          <w:lang w:eastAsia="en-US"/>
        </w:rPr>
        <w:t>We pray this in the name of Jesus Christ our Lord.</w:t>
      </w:r>
      <w:r>
        <w:rPr>
          <w:rFonts w:ascii="Segoe UI" w:hAnsi="Segoe UI"/>
          <w:i/>
          <w:iCs/>
          <w:sz w:val="22"/>
          <w:szCs w:val="22"/>
          <w:lang w:eastAsia="en-US"/>
        </w:rPr>
        <w:t xml:space="preserve"> </w:t>
      </w:r>
      <w:r w:rsidRPr="00DE5539">
        <w:rPr>
          <w:rFonts w:ascii="Segoe UI" w:hAnsi="Segoe UI"/>
          <w:i/>
          <w:iCs/>
          <w:sz w:val="22"/>
          <w:szCs w:val="22"/>
          <w:lang w:eastAsia="en-US"/>
        </w:rPr>
        <w:t>Amen</w:t>
      </w:r>
    </w:p>
    <w:bookmarkEnd w:id="1"/>
    <w:p w14:paraId="426E719C" w14:textId="77777777" w:rsidR="00B3717A" w:rsidRPr="00DE5539" w:rsidRDefault="00B3717A" w:rsidP="00E30525">
      <w:pPr>
        <w:rPr>
          <w:i/>
          <w:iCs/>
          <w:sz w:val="6"/>
          <w:szCs w:val="6"/>
        </w:rPr>
      </w:pPr>
    </w:p>
    <w:p w14:paraId="4084C824" w14:textId="77777777" w:rsidR="00EA5F3A" w:rsidRPr="00AE2871" w:rsidRDefault="00FC507C" w:rsidP="00EA5F3A">
      <w:pPr>
        <w:rPr>
          <w:rFonts w:cs="Segoe UI"/>
          <w:i/>
          <w:iCs/>
          <w:sz w:val="22"/>
          <w:szCs w:val="22"/>
          <w:lang w:eastAsia="en-GB"/>
        </w:rPr>
      </w:pPr>
      <w:r w:rsidRPr="00D0307E">
        <w:rPr>
          <w:rStyle w:val="Heading2Char"/>
          <w:rFonts w:ascii="Segoe UI" w:hAnsi="Segoe UI" w:cs="Segoe UI"/>
          <w:color w:val="00FF00"/>
          <w:sz w:val="22"/>
          <w:szCs w:val="22"/>
        </w:rPr>
        <w:t>Saturday</w:t>
      </w:r>
      <w:r w:rsidR="00A17E92" w:rsidRPr="00D0307E">
        <w:rPr>
          <w:rStyle w:val="Heading2Char"/>
          <w:rFonts w:ascii="Segoe UI" w:hAnsi="Segoe UI" w:cs="Segoe UI"/>
          <w:color w:val="00FF00"/>
          <w:sz w:val="22"/>
          <w:szCs w:val="22"/>
        </w:rPr>
        <w:t xml:space="preserve"> </w:t>
      </w:r>
      <w:r w:rsidR="00F31BF7" w:rsidRPr="00D0307E">
        <w:rPr>
          <w:rStyle w:val="Heading2Char"/>
          <w:rFonts w:ascii="Segoe UI" w:hAnsi="Segoe UI" w:cs="Segoe UI"/>
          <w:color w:val="00FF00"/>
          <w:sz w:val="22"/>
          <w:szCs w:val="22"/>
        </w:rPr>
        <w:t>1</w:t>
      </w:r>
      <w:r w:rsidR="0030462D" w:rsidRPr="00D0307E">
        <w:rPr>
          <w:rStyle w:val="Heading2Char"/>
          <w:rFonts w:ascii="Segoe UI" w:hAnsi="Segoe UI" w:cs="Segoe UI"/>
          <w:color w:val="00FF00"/>
          <w:sz w:val="22"/>
          <w:szCs w:val="22"/>
        </w:rPr>
        <w:t>8</w:t>
      </w:r>
      <w:r w:rsidR="005A5CE4" w:rsidRPr="00D0307E">
        <w:rPr>
          <w:rStyle w:val="Heading2Char"/>
          <w:rFonts w:ascii="Segoe UI" w:hAnsi="Segoe UI" w:cs="Segoe UI"/>
          <w:color w:val="00FF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910E94" w:rsidRPr="00AE2871">
        <w:rPr>
          <w:rFonts w:cs="Segoe UI"/>
          <w:i/>
          <w:iCs/>
          <w:sz w:val="22"/>
          <w:szCs w:val="22"/>
          <w:lang w:eastAsia="en-GB"/>
        </w:rPr>
        <w:t>We continue to pray for Telford Deaner</w:t>
      </w:r>
      <w:r w:rsidR="00EA5F3A" w:rsidRPr="00AE2871">
        <w:rPr>
          <w:rFonts w:cs="Segoe UI"/>
          <w:i/>
          <w:iCs/>
          <w:sz w:val="22"/>
          <w:szCs w:val="22"/>
          <w:lang w:eastAsia="en-GB"/>
        </w:rPr>
        <w:t>y:</w:t>
      </w:r>
    </w:p>
    <w:p w14:paraId="7906A40B" w14:textId="0ED02E37" w:rsidR="000D648E" w:rsidRPr="00AE2871" w:rsidRDefault="00EA5F3A" w:rsidP="00E75CE6">
      <w:pPr>
        <w:rPr>
          <w:sz w:val="22"/>
          <w:szCs w:val="22"/>
        </w:rPr>
      </w:pPr>
      <w:r>
        <w:rPr>
          <w:rFonts w:cs="Segoe UI"/>
          <w:sz w:val="22"/>
          <w:szCs w:val="22"/>
          <w:lang w:eastAsia="en-GB"/>
        </w:rPr>
        <w:t>G</w:t>
      </w:r>
      <w:r>
        <w:rPr>
          <w:sz w:val="22"/>
          <w:szCs w:val="22"/>
        </w:rPr>
        <w:t>ive t</w:t>
      </w:r>
      <w:r w:rsidRPr="00EA5F3A">
        <w:rPr>
          <w:sz w:val="22"/>
          <w:szCs w:val="22"/>
        </w:rPr>
        <w:t>hanks for Revd Jo Farnworth, and the support given by other ministers pending the licensing of Revd Scott Edwards as Team Vicar on 29th March at St John’s Lawley</w:t>
      </w:r>
      <w:r>
        <w:rPr>
          <w:sz w:val="22"/>
          <w:szCs w:val="22"/>
        </w:rPr>
        <w:t>. Pray f</w:t>
      </w:r>
      <w:r w:rsidRPr="00EA5F3A">
        <w:rPr>
          <w:sz w:val="22"/>
          <w:szCs w:val="22"/>
        </w:rPr>
        <w:t>or those licensed as Locally Commissioned Lay Ministers in the autumn, an</w:t>
      </w:r>
      <w:r>
        <w:rPr>
          <w:sz w:val="22"/>
          <w:szCs w:val="22"/>
        </w:rPr>
        <w:t>d</w:t>
      </w:r>
      <w:r w:rsidRPr="00EA5F3A">
        <w:rPr>
          <w:sz w:val="22"/>
          <w:szCs w:val="22"/>
        </w:rPr>
        <w:t xml:space="preserve"> their contribution to the life of the parish</w:t>
      </w:r>
      <w:r>
        <w:rPr>
          <w:sz w:val="22"/>
          <w:szCs w:val="22"/>
        </w:rPr>
        <w:t>; f</w:t>
      </w:r>
      <w:r w:rsidRPr="00EA5F3A">
        <w:rPr>
          <w:sz w:val="22"/>
          <w:szCs w:val="22"/>
        </w:rPr>
        <w:t>or the Food Bank at St Leonard’s, and support given to the Dawley Food Bank</w:t>
      </w:r>
      <w:r w:rsidR="00AE2871">
        <w:rPr>
          <w:sz w:val="22"/>
          <w:szCs w:val="22"/>
        </w:rPr>
        <w:t>, and for</w:t>
      </w:r>
      <w:r w:rsidRPr="00EA5F3A">
        <w:rPr>
          <w:sz w:val="22"/>
          <w:szCs w:val="22"/>
        </w:rPr>
        <w:t xml:space="preserve"> those supported by them in the parish</w:t>
      </w:r>
      <w:r w:rsidR="00AE2871">
        <w:rPr>
          <w:sz w:val="22"/>
          <w:szCs w:val="22"/>
        </w:rPr>
        <w:t>. Pray also f</w:t>
      </w:r>
      <w:r>
        <w:rPr>
          <w:sz w:val="22"/>
          <w:szCs w:val="22"/>
        </w:rPr>
        <w:t>or</w:t>
      </w:r>
      <w:r w:rsidRPr="00EA5F3A">
        <w:rPr>
          <w:sz w:val="22"/>
          <w:szCs w:val="22"/>
        </w:rPr>
        <w:t xml:space="preserve"> the thriving Tots Groups and Messy Church</w:t>
      </w:r>
      <w:r>
        <w:rPr>
          <w:sz w:val="22"/>
          <w:szCs w:val="22"/>
        </w:rPr>
        <w:t xml:space="preserve"> and f</w:t>
      </w:r>
      <w:r w:rsidRPr="00EA5F3A">
        <w:rPr>
          <w:sz w:val="22"/>
          <w:szCs w:val="22"/>
        </w:rPr>
        <w:t>or wisdom as the parish develops its Plan for Mission this year.</w:t>
      </w:r>
    </w:p>
    <w:sectPr w:rsidR="000D648E" w:rsidRPr="00AE2871" w:rsidSect="00E819B0">
      <w:headerReference w:type="default" r:id="rId14"/>
      <w:footerReference w:type="default" r:id="rId15"/>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F41E" w14:textId="77777777" w:rsidR="000C1CF2" w:rsidRDefault="000C1CF2" w:rsidP="00456C52">
      <w:r>
        <w:separator/>
      </w:r>
    </w:p>
    <w:p w14:paraId="50C71550" w14:textId="77777777" w:rsidR="000C1CF2" w:rsidRDefault="000C1CF2"/>
  </w:endnote>
  <w:endnote w:type="continuationSeparator" w:id="0">
    <w:p w14:paraId="36E33268" w14:textId="77777777" w:rsidR="000C1CF2" w:rsidRDefault="000C1CF2" w:rsidP="00456C52">
      <w:r>
        <w:continuationSeparator/>
      </w:r>
    </w:p>
    <w:p w14:paraId="451195CD" w14:textId="77777777" w:rsidR="000C1CF2" w:rsidRDefault="000C1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95F1" w14:textId="77777777" w:rsidR="000C1CF2" w:rsidRDefault="000C1CF2" w:rsidP="00456C52">
      <w:r>
        <w:separator/>
      </w:r>
    </w:p>
    <w:p w14:paraId="5F710E59" w14:textId="77777777" w:rsidR="000C1CF2" w:rsidRDefault="000C1CF2"/>
  </w:footnote>
  <w:footnote w:type="continuationSeparator" w:id="0">
    <w:p w14:paraId="32631A0B" w14:textId="77777777" w:rsidR="000C1CF2" w:rsidRDefault="000C1CF2" w:rsidP="00456C52">
      <w:r>
        <w:continuationSeparator/>
      </w:r>
    </w:p>
    <w:p w14:paraId="1EEADA63" w14:textId="77777777" w:rsidR="000C1CF2" w:rsidRDefault="000C1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D4B780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30462D">
      <w:rPr>
        <w:rFonts w:ascii="Segoe UI" w:hAnsi="Segoe UI" w:cs="Segoe UI"/>
        <w:b/>
        <w:sz w:val="22"/>
      </w:rPr>
      <w:t>12</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F31BF7">
      <w:rPr>
        <w:rFonts w:ascii="Segoe UI" w:hAnsi="Segoe UI" w:cs="Segoe UI"/>
        <w:b/>
        <w:sz w:val="22"/>
      </w:rPr>
      <w:t>Febru</w:t>
    </w:r>
    <w:r w:rsidR="004C68F7">
      <w:rPr>
        <w:rFonts w:ascii="Segoe UI" w:hAnsi="Segoe UI" w:cs="Segoe UI"/>
        <w:b/>
        <w:sz w:val="22"/>
      </w:rPr>
      <w:t>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75E14"/>
    <w:multiLevelType w:val="hybridMultilevel"/>
    <w:tmpl w:val="B7C22FDC"/>
    <w:lvl w:ilvl="0" w:tplc="67D60DFC">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8"/>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 w:numId="31" w16cid:durableId="129594883">
    <w:abstractNumId w:val="27"/>
  </w:num>
  <w:num w:numId="32" w16cid:durableId="5050225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1CF2"/>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48E"/>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A3"/>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5352"/>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4C68"/>
    <w:rsid w:val="004E5CA2"/>
    <w:rsid w:val="004E5E04"/>
    <w:rsid w:val="004E5EBC"/>
    <w:rsid w:val="004E5F4A"/>
    <w:rsid w:val="004F17B7"/>
    <w:rsid w:val="004F1870"/>
    <w:rsid w:val="004F18DE"/>
    <w:rsid w:val="004F1EAE"/>
    <w:rsid w:val="004F3DB2"/>
    <w:rsid w:val="004F4213"/>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905"/>
    <w:rsid w:val="00593B14"/>
    <w:rsid w:val="00595084"/>
    <w:rsid w:val="005952DA"/>
    <w:rsid w:val="0059599F"/>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29D"/>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D73"/>
    <w:rsid w:val="008831E7"/>
    <w:rsid w:val="00885E9E"/>
    <w:rsid w:val="008868A7"/>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871"/>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0670"/>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539"/>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0A"/>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8E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5F3A"/>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AB3"/>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181271">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39197545">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46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org.uk/racial-justice-sunday-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17</cp:revision>
  <cp:lastPrinted>2022-01-07T10:05:00Z</cp:lastPrinted>
  <dcterms:created xsi:type="dcterms:W3CDTF">2023-02-04T23:28:00Z</dcterms:created>
  <dcterms:modified xsi:type="dcterms:W3CDTF">2023-02-09T10:03:00Z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